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E91B2" w14:textId="77777777" w:rsidR="00F5087E" w:rsidRDefault="00353758" w:rsidP="002E50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8850F5E" wp14:editId="23AB8D2D">
            <wp:extent cx="3112135" cy="1462970"/>
            <wp:effectExtent l="0" t="0" r="0" b="10795"/>
            <wp:docPr id="2" name="Picture 2" descr="../../Desktop/LACC%20Logo%20New%2003162017%20copy%202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LACC%20Logo%20New%2003162017%20copy%202.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209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82424" w14:textId="77777777" w:rsidR="00F5087E" w:rsidRDefault="00F5087E">
      <w:pPr>
        <w:rPr>
          <w:rFonts w:ascii="Times New Roman" w:hAnsi="Times New Roman" w:cs="Times New Roman"/>
        </w:rPr>
      </w:pPr>
    </w:p>
    <w:p w14:paraId="47DF680C" w14:textId="77777777" w:rsidR="0035337F" w:rsidRPr="00F5087E" w:rsidRDefault="00F50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IMMEDIATE RELEASE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5087E">
        <w:rPr>
          <w:rFonts w:ascii="Times New Roman" w:hAnsi="Times New Roman" w:cs="Times New Roman"/>
        </w:rPr>
        <w:t xml:space="preserve">CONTACT: </w:t>
      </w:r>
      <w:r>
        <w:rPr>
          <w:rFonts w:ascii="Times New Roman" w:hAnsi="Times New Roman" w:cs="Times New Roman"/>
        </w:rPr>
        <w:t xml:space="preserve">  </w:t>
      </w:r>
      <w:r w:rsidRPr="00F5087E">
        <w:rPr>
          <w:rFonts w:ascii="Times New Roman" w:hAnsi="Times New Roman" w:cs="Times New Roman"/>
        </w:rPr>
        <w:t>Shaena Engle</w:t>
      </w:r>
    </w:p>
    <w:p w14:paraId="60A76EA5" w14:textId="77777777" w:rsidR="00F5087E" w:rsidRDefault="00F50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F5087E">
        <w:rPr>
          <w:rFonts w:ascii="Times New Roman" w:hAnsi="Times New Roman" w:cs="Times New Roman"/>
        </w:rPr>
        <w:t xml:space="preserve"> Manager, Public Relations</w:t>
      </w:r>
    </w:p>
    <w:p w14:paraId="56BE07B4" w14:textId="533A6187" w:rsidR="00485E91" w:rsidRPr="00F5087E" w:rsidRDefault="00485E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engles@lacitycollege.edu</w:t>
      </w:r>
    </w:p>
    <w:p w14:paraId="22593543" w14:textId="7F3B01AB" w:rsidR="00F5087E" w:rsidRPr="00F5087E" w:rsidRDefault="00F50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F5087E">
        <w:rPr>
          <w:rFonts w:ascii="Times New Roman" w:hAnsi="Times New Roman" w:cs="Times New Roman"/>
        </w:rPr>
        <w:t>323.953.4000 ext. 2244</w:t>
      </w:r>
    </w:p>
    <w:p w14:paraId="124B7C52" w14:textId="454F140E" w:rsidR="00A452B6" w:rsidRDefault="00794D55" w:rsidP="00C44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9E">
        <w:rPr>
          <w:rFonts w:ascii="Times New Roman" w:hAnsi="Times New Roman" w:cs="Times New Roman"/>
          <w:b/>
          <w:sz w:val="28"/>
          <w:szCs w:val="28"/>
        </w:rPr>
        <w:t>LOS ANGELES CITY COLLEGE</w:t>
      </w:r>
      <w:r w:rsidR="00A452B6">
        <w:rPr>
          <w:rFonts w:ascii="Times New Roman" w:hAnsi="Times New Roman" w:cs="Times New Roman"/>
          <w:b/>
          <w:sz w:val="28"/>
          <w:szCs w:val="28"/>
        </w:rPr>
        <w:t xml:space="preserve"> LAUNCHES </w:t>
      </w:r>
    </w:p>
    <w:p w14:paraId="535D1BD0" w14:textId="74ED22D0" w:rsidR="00F5087E" w:rsidRDefault="00A452B6" w:rsidP="00C44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NEW ONLINE BUSINESS DEGREE</w:t>
      </w:r>
    </w:p>
    <w:p w14:paraId="05C13EF2" w14:textId="31BB4820" w:rsidR="00A452B6" w:rsidRPr="00285E0D" w:rsidRDefault="00A452B6" w:rsidP="00C44D9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5E0D">
        <w:rPr>
          <w:rFonts w:ascii="Times New Roman" w:hAnsi="Times New Roman" w:cs="Times New Roman"/>
          <w:b/>
          <w:i/>
          <w:sz w:val="24"/>
          <w:szCs w:val="24"/>
        </w:rPr>
        <w:t xml:space="preserve">First time students pay no fees for the first year, </w:t>
      </w:r>
      <w:r w:rsidR="00B1716D">
        <w:rPr>
          <w:rFonts w:ascii="Times New Roman" w:hAnsi="Times New Roman" w:cs="Times New Roman"/>
          <w:b/>
          <w:i/>
          <w:sz w:val="24"/>
          <w:szCs w:val="24"/>
        </w:rPr>
        <w:t>program provides grads with a pathway</w:t>
      </w:r>
      <w:r w:rsidRPr="00285E0D">
        <w:rPr>
          <w:rFonts w:ascii="Times New Roman" w:hAnsi="Times New Roman" w:cs="Times New Roman"/>
          <w:b/>
          <w:i/>
          <w:sz w:val="24"/>
          <w:szCs w:val="24"/>
        </w:rPr>
        <w:t xml:space="preserve"> int</w:t>
      </w:r>
      <w:r w:rsidR="00744001">
        <w:rPr>
          <w:rFonts w:ascii="Times New Roman" w:hAnsi="Times New Roman" w:cs="Times New Roman"/>
          <w:b/>
          <w:i/>
          <w:sz w:val="24"/>
          <w:szCs w:val="24"/>
        </w:rPr>
        <w:t>o a Cal State University</w:t>
      </w:r>
      <w:r w:rsidR="00607EE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1716D">
        <w:rPr>
          <w:rFonts w:ascii="Times New Roman" w:hAnsi="Times New Roman" w:cs="Times New Roman"/>
          <w:b/>
          <w:i/>
          <w:sz w:val="24"/>
          <w:szCs w:val="24"/>
        </w:rPr>
        <w:t xml:space="preserve"> Los Angeles </w:t>
      </w:r>
      <w:r w:rsidR="00607EE0">
        <w:rPr>
          <w:rFonts w:ascii="Times New Roman" w:hAnsi="Times New Roman" w:cs="Times New Roman"/>
          <w:b/>
          <w:i/>
          <w:sz w:val="24"/>
          <w:szCs w:val="24"/>
        </w:rPr>
        <w:t xml:space="preserve">business </w:t>
      </w:r>
      <w:r w:rsidRPr="00285E0D">
        <w:rPr>
          <w:rFonts w:ascii="Times New Roman" w:hAnsi="Times New Roman" w:cs="Times New Roman"/>
          <w:b/>
          <w:i/>
          <w:sz w:val="24"/>
          <w:szCs w:val="24"/>
        </w:rPr>
        <w:t>program</w:t>
      </w:r>
    </w:p>
    <w:p w14:paraId="63681432" w14:textId="23316966" w:rsidR="003D175A" w:rsidRDefault="003A6055" w:rsidP="00A452B6">
      <w:pPr>
        <w:rPr>
          <w:rFonts w:ascii="Times" w:hAnsi="Times" w:cs="Times New Roman"/>
          <w:sz w:val="24"/>
          <w:szCs w:val="24"/>
        </w:rPr>
      </w:pPr>
      <w:bookmarkStart w:id="0" w:name="_GoBack"/>
      <w:bookmarkEnd w:id="0"/>
      <w:r>
        <w:rPr>
          <w:rFonts w:ascii="Times" w:hAnsi="Times" w:cs="Times New Roman"/>
          <w:sz w:val="24"/>
          <w:szCs w:val="24"/>
        </w:rPr>
        <w:t>(June 12, 2018</w:t>
      </w:r>
      <w:r w:rsidR="00CE3A9A">
        <w:rPr>
          <w:rFonts w:ascii="Times" w:hAnsi="Times" w:cs="Times New Roman"/>
          <w:sz w:val="24"/>
          <w:szCs w:val="24"/>
        </w:rPr>
        <w:t>)</w:t>
      </w:r>
      <w:r w:rsidR="00A452B6">
        <w:rPr>
          <w:rFonts w:ascii="Times" w:hAnsi="Times" w:cs="Times New Roman"/>
          <w:sz w:val="24"/>
          <w:szCs w:val="24"/>
        </w:rPr>
        <w:t xml:space="preserve"> -  Los Angeles City College</w:t>
      </w:r>
      <w:r w:rsidR="00794D55" w:rsidRPr="00CE3A9A">
        <w:rPr>
          <w:rFonts w:ascii="Times" w:hAnsi="Times" w:cs="Times New Roman"/>
          <w:sz w:val="24"/>
          <w:szCs w:val="24"/>
        </w:rPr>
        <w:t xml:space="preserve"> (LACC</w:t>
      </w:r>
      <w:r w:rsidR="003D175A">
        <w:rPr>
          <w:rFonts w:ascii="Times" w:hAnsi="Times" w:cs="Times New Roman"/>
          <w:sz w:val="24"/>
          <w:szCs w:val="24"/>
        </w:rPr>
        <w:t>) has launched The LACC Online Academy, a new innovative</w:t>
      </w:r>
      <w:r w:rsidR="00607EE0">
        <w:rPr>
          <w:rFonts w:ascii="Times" w:hAnsi="Times" w:cs="Times New Roman"/>
          <w:sz w:val="24"/>
          <w:szCs w:val="24"/>
        </w:rPr>
        <w:t xml:space="preserve"> full </w:t>
      </w:r>
      <w:r w:rsidR="00B1716D">
        <w:rPr>
          <w:rFonts w:ascii="Times" w:hAnsi="Times" w:cs="Times New Roman"/>
          <w:sz w:val="24"/>
          <w:szCs w:val="24"/>
        </w:rPr>
        <w:t>time</w:t>
      </w:r>
      <w:r w:rsidR="003D175A">
        <w:rPr>
          <w:rFonts w:ascii="Times" w:hAnsi="Times" w:cs="Times New Roman"/>
          <w:sz w:val="24"/>
          <w:szCs w:val="24"/>
        </w:rPr>
        <w:t xml:space="preserve"> </w:t>
      </w:r>
      <w:r w:rsidR="00CE6E27">
        <w:rPr>
          <w:rFonts w:ascii="Times" w:hAnsi="Times" w:cs="Times New Roman"/>
          <w:sz w:val="24"/>
          <w:szCs w:val="24"/>
        </w:rPr>
        <w:t xml:space="preserve">fully </w:t>
      </w:r>
      <w:r w:rsidR="003D175A">
        <w:rPr>
          <w:rFonts w:ascii="Times" w:hAnsi="Times" w:cs="Times New Roman"/>
          <w:sz w:val="24"/>
          <w:szCs w:val="24"/>
        </w:rPr>
        <w:t>online program</w:t>
      </w:r>
      <w:r w:rsidR="00607EE0">
        <w:rPr>
          <w:rFonts w:ascii="Times" w:hAnsi="Times" w:cs="Times New Roman"/>
          <w:sz w:val="24"/>
          <w:szCs w:val="24"/>
        </w:rPr>
        <w:t>. S</w:t>
      </w:r>
      <w:r w:rsidR="00B1716D">
        <w:rPr>
          <w:rFonts w:ascii="Times" w:hAnsi="Times" w:cs="Times New Roman"/>
          <w:sz w:val="24"/>
          <w:szCs w:val="24"/>
        </w:rPr>
        <w:t>tud</w:t>
      </w:r>
      <w:r w:rsidR="00607EE0">
        <w:rPr>
          <w:rFonts w:ascii="Times" w:hAnsi="Times" w:cs="Times New Roman"/>
          <w:sz w:val="24"/>
          <w:szCs w:val="24"/>
        </w:rPr>
        <w:t>ents take one course each month allowing</w:t>
      </w:r>
      <w:r w:rsidR="00B1716D">
        <w:rPr>
          <w:rFonts w:ascii="Times" w:hAnsi="Times" w:cs="Times New Roman"/>
          <w:sz w:val="24"/>
          <w:szCs w:val="24"/>
        </w:rPr>
        <w:t xml:space="preserve"> them</w:t>
      </w:r>
      <w:r w:rsidR="003D175A">
        <w:rPr>
          <w:rFonts w:ascii="Times" w:hAnsi="Times" w:cs="Times New Roman"/>
          <w:sz w:val="24"/>
          <w:szCs w:val="24"/>
        </w:rPr>
        <w:t xml:space="preserve"> </w:t>
      </w:r>
      <w:r w:rsidR="00CE6E27">
        <w:rPr>
          <w:rFonts w:ascii="Times" w:hAnsi="Times" w:cs="Times New Roman"/>
          <w:sz w:val="24"/>
          <w:szCs w:val="24"/>
        </w:rPr>
        <w:t>to earn an Associate Degree in B</w:t>
      </w:r>
      <w:r w:rsidR="003D175A">
        <w:rPr>
          <w:rFonts w:ascii="Times" w:hAnsi="Times" w:cs="Times New Roman"/>
          <w:sz w:val="24"/>
          <w:szCs w:val="24"/>
        </w:rPr>
        <w:t xml:space="preserve">usiness </w:t>
      </w:r>
      <w:r w:rsidR="00CE6E27">
        <w:rPr>
          <w:rFonts w:ascii="Times" w:hAnsi="Times" w:cs="Times New Roman"/>
          <w:sz w:val="24"/>
          <w:szCs w:val="24"/>
        </w:rPr>
        <w:t xml:space="preserve">Administration </w:t>
      </w:r>
      <w:r w:rsidR="003D175A">
        <w:rPr>
          <w:rFonts w:ascii="Times" w:hAnsi="Times" w:cs="Times New Roman"/>
          <w:sz w:val="24"/>
          <w:szCs w:val="24"/>
        </w:rPr>
        <w:t>in 22 months.</w:t>
      </w:r>
    </w:p>
    <w:p w14:paraId="7B1099CC" w14:textId="023FE187" w:rsidR="003D175A" w:rsidRDefault="00285E0D" w:rsidP="00A452B6">
      <w:pPr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Tuition for f</w:t>
      </w:r>
      <w:r w:rsidR="003D175A">
        <w:rPr>
          <w:rFonts w:ascii="Times" w:hAnsi="Times" w:cs="Times New Roman"/>
          <w:sz w:val="24"/>
          <w:szCs w:val="24"/>
        </w:rPr>
        <w:t xml:space="preserve">irst time </w:t>
      </w:r>
      <w:r w:rsidR="00607EE0">
        <w:rPr>
          <w:rFonts w:ascii="Times" w:hAnsi="Times" w:cs="Times New Roman"/>
          <w:sz w:val="24"/>
          <w:szCs w:val="24"/>
        </w:rPr>
        <w:t xml:space="preserve">full </w:t>
      </w:r>
      <w:r w:rsidR="00B1716D">
        <w:rPr>
          <w:rFonts w:ascii="Times" w:hAnsi="Times" w:cs="Times New Roman"/>
          <w:sz w:val="24"/>
          <w:szCs w:val="24"/>
        </w:rPr>
        <w:t xml:space="preserve">time </w:t>
      </w:r>
      <w:r w:rsidR="003D175A">
        <w:rPr>
          <w:rFonts w:ascii="Times" w:hAnsi="Times" w:cs="Times New Roman"/>
          <w:sz w:val="24"/>
          <w:szCs w:val="24"/>
        </w:rPr>
        <w:t>college students enrolled in The LACC Onli</w:t>
      </w:r>
      <w:r>
        <w:rPr>
          <w:rFonts w:ascii="Times" w:hAnsi="Times" w:cs="Times New Roman"/>
          <w:sz w:val="24"/>
          <w:szCs w:val="24"/>
        </w:rPr>
        <w:t>ne Academy is free for the</w:t>
      </w:r>
      <w:r w:rsidR="003D175A">
        <w:rPr>
          <w:rFonts w:ascii="Times" w:hAnsi="Times" w:cs="Times New Roman"/>
          <w:sz w:val="24"/>
          <w:szCs w:val="24"/>
        </w:rPr>
        <w:t xml:space="preserve"> first year. Graduates of the program </w:t>
      </w:r>
      <w:r w:rsidR="00B1716D">
        <w:rPr>
          <w:rFonts w:ascii="Times" w:hAnsi="Times" w:cs="Times New Roman"/>
          <w:sz w:val="24"/>
          <w:szCs w:val="24"/>
        </w:rPr>
        <w:t>can articulate into</w:t>
      </w:r>
      <w:r w:rsidR="003D175A">
        <w:rPr>
          <w:rFonts w:ascii="Times" w:hAnsi="Times" w:cs="Times New Roman"/>
          <w:sz w:val="24"/>
          <w:szCs w:val="24"/>
        </w:rPr>
        <w:t xml:space="preserve"> a Cal</w:t>
      </w:r>
      <w:r w:rsidR="00B1716D">
        <w:rPr>
          <w:rFonts w:ascii="Times" w:hAnsi="Times" w:cs="Times New Roman"/>
          <w:sz w:val="24"/>
          <w:szCs w:val="24"/>
        </w:rPr>
        <w:t xml:space="preserve">ifornia </w:t>
      </w:r>
      <w:r w:rsidR="003D175A">
        <w:rPr>
          <w:rFonts w:ascii="Times" w:hAnsi="Times" w:cs="Times New Roman"/>
          <w:sz w:val="24"/>
          <w:szCs w:val="24"/>
        </w:rPr>
        <w:t xml:space="preserve">State University </w:t>
      </w:r>
      <w:r w:rsidR="00B1716D">
        <w:rPr>
          <w:rFonts w:ascii="Times" w:hAnsi="Times" w:cs="Times New Roman"/>
          <w:sz w:val="24"/>
          <w:szCs w:val="24"/>
        </w:rPr>
        <w:t xml:space="preserve">Los Angeles </w:t>
      </w:r>
      <w:r w:rsidR="00607EE0">
        <w:rPr>
          <w:rFonts w:ascii="Times" w:hAnsi="Times" w:cs="Times New Roman"/>
          <w:sz w:val="24"/>
          <w:szCs w:val="24"/>
        </w:rPr>
        <w:t>(CSULA)</w:t>
      </w:r>
      <w:r w:rsidR="00744001">
        <w:rPr>
          <w:rFonts w:ascii="Times" w:hAnsi="Times" w:cs="Times New Roman"/>
          <w:sz w:val="24"/>
          <w:szCs w:val="24"/>
        </w:rPr>
        <w:t xml:space="preserve"> </w:t>
      </w:r>
      <w:r w:rsidR="003D175A">
        <w:rPr>
          <w:rFonts w:ascii="Times" w:hAnsi="Times" w:cs="Times New Roman"/>
          <w:sz w:val="24"/>
          <w:szCs w:val="24"/>
        </w:rPr>
        <w:t>business program.</w:t>
      </w:r>
    </w:p>
    <w:p w14:paraId="77D2B993" w14:textId="4A410D5A" w:rsidR="003D175A" w:rsidRDefault="003D175A" w:rsidP="00A452B6">
      <w:pPr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Additionally, LACC is offering financial aid, </w:t>
      </w:r>
      <w:r w:rsidR="00285E0D">
        <w:rPr>
          <w:rFonts w:ascii="Times" w:hAnsi="Times" w:cs="Times New Roman"/>
          <w:sz w:val="24"/>
          <w:szCs w:val="24"/>
        </w:rPr>
        <w:t>tutoring and counseling to LACC Online Academy students. Students will be able to take one course per month and complete 60 units and an AA degree within 22 months</w:t>
      </w:r>
      <w:r w:rsidR="00744001">
        <w:rPr>
          <w:rFonts w:ascii="Times" w:hAnsi="Times" w:cs="Times New Roman"/>
          <w:sz w:val="24"/>
          <w:szCs w:val="24"/>
        </w:rPr>
        <w:t xml:space="preserve"> at a fraction of the cost of other online business degree programs</w:t>
      </w:r>
      <w:r w:rsidR="00285E0D">
        <w:rPr>
          <w:rFonts w:ascii="Times" w:hAnsi="Times" w:cs="Times New Roman"/>
          <w:sz w:val="24"/>
          <w:szCs w:val="24"/>
        </w:rPr>
        <w:t xml:space="preserve">. </w:t>
      </w:r>
      <w:r w:rsidR="00CE6E27">
        <w:rPr>
          <w:rFonts w:ascii="Times" w:hAnsi="Times" w:cs="Times New Roman"/>
          <w:sz w:val="24"/>
          <w:szCs w:val="24"/>
        </w:rPr>
        <w:t xml:space="preserve">Each term is five months long with a one month break in between terms. </w:t>
      </w:r>
      <w:r w:rsidR="00285E0D">
        <w:rPr>
          <w:rFonts w:ascii="Times" w:hAnsi="Times" w:cs="Times New Roman"/>
          <w:sz w:val="24"/>
          <w:szCs w:val="24"/>
        </w:rPr>
        <w:t xml:space="preserve">Classes include Business, Mathematics, Law, Accounting and Economics </w:t>
      </w:r>
      <w:r w:rsidR="004B0E36">
        <w:rPr>
          <w:rFonts w:ascii="Times" w:hAnsi="Times" w:cs="Times New Roman"/>
          <w:sz w:val="24"/>
          <w:szCs w:val="24"/>
        </w:rPr>
        <w:t>as well as courses in</w:t>
      </w:r>
      <w:r w:rsidR="00285E0D">
        <w:rPr>
          <w:rFonts w:ascii="Times" w:hAnsi="Times" w:cs="Times New Roman"/>
          <w:sz w:val="24"/>
          <w:szCs w:val="24"/>
        </w:rPr>
        <w:t xml:space="preserve"> Philosophy, Cinema, Music and Health. </w:t>
      </w:r>
    </w:p>
    <w:p w14:paraId="3DE410A0" w14:textId="09F5ED25" w:rsidR="00100D0C" w:rsidRDefault="00100D0C" w:rsidP="00A452B6">
      <w:pPr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“Our program was specifically designed to serve those with family and work responsibilities who</w:t>
      </w:r>
      <w:r w:rsidR="00CE6E27">
        <w:rPr>
          <w:rFonts w:ascii="Times" w:hAnsi="Times" w:cs="Times New Roman"/>
          <w:sz w:val="24"/>
          <w:szCs w:val="24"/>
        </w:rPr>
        <w:t xml:space="preserve"> may not have the ability to attend our campus on a regular basis,” s</w:t>
      </w:r>
      <w:r w:rsidR="00A67147">
        <w:rPr>
          <w:rFonts w:ascii="Times" w:hAnsi="Times" w:cs="Times New Roman"/>
          <w:sz w:val="24"/>
          <w:szCs w:val="24"/>
        </w:rPr>
        <w:t xml:space="preserve">aid Dr. Mary Gallagher, </w:t>
      </w:r>
      <w:r w:rsidR="00CE6E27">
        <w:rPr>
          <w:rFonts w:ascii="Times" w:hAnsi="Times" w:cs="Times New Roman"/>
          <w:sz w:val="24"/>
          <w:szCs w:val="24"/>
        </w:rPr>
        <w:t xml:space="preserve">President, Los Angeles City College. “Upon completion, students will earn the same AA </w:t>
      </w:r>
      <w:r w:rsidR="00B1716D">
        <w:rPr>
          <w:rFonts w:ascii="Times" w:hAnsi="Times" w:cs="Times New Roman"/>
          <w:sz w:val="24"/>
          <w:szCs w:val="24"/>
        </w:rPr>
        <w:t xml:space="preserve">transfer </w:t>
      </w:r>
      <w:r w:rsidR="00CE6E27">
        <w:rPr>
          <w:rFonts w:ascii="Times" w:hAnsi="Times" w:cs="Times New Roman"/>
          <w:sz w:val="24"/>
          <w:szCs w:val="24"/>
        </w:rPr>
        <w:t>degree as on-campus st</w:t>
      </w:r>
      <w:r w:rsidR="00B1716D">
        <w:rPr>
          <w:rFonts w:ascii="Times" w:hAnsi="Times" w:cs="Times New Roman"/>
          <w:sz w:val="24"/>
          <w:szCs w:val="24"/>
        </w:rPr>
        <w:t>udents and also have a pathway to transfer to a CSULA</w:t>
      </w:r>
      <w:r w:rsidR="00CE6E27">
        <w:rPr>
          <w:rFonts w:ascii="Times" w:hAnsi="Times" w:cs="Times New Roman"/>
          <w:sz w:val="24"/>
          <w:szCs w:val="24"/>
        </w:rPr>
        <w:t xml:space="preserve"> to achieve a BS degree in business, all within two years.”</w:t>
      </w:r>
    </w:p>
    <w:p w14:paraId="51D07080" w14:textId="543E7916" w:rsidR="00285E0D" w:rsidRPr="00CE3A9A" w:rsidRDefault="00CE6E27" w:rsidP="00A452B6">
      <w:pPr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Students must have a high school diploma or GED to apply, </w:t>
      </w:r>
      <w:r w:rsidR="00744001">
        <w:rPr>
          <w:rFonts w:ascii="Times" w:hAnsi="Times" w:cs="Times New Roman"/>
          <w:sz w:val="24"/>
          <w:szCs w:val="24"/>
        </w:rPr>
        <w:t>live or reside in the state of California</w:t>
      </w:r>
      <w:r w:rsidR="00607EE0">
        <w:rPr>
          <w:rFonts w:ascii="Times" w:hAnsi="Times" w:cs="Times New Roman"/>
          <w:sz w:val="24"/>
          <w:szCs w:val="24"/>
        </w:rPr>
        <w:t>, have a GPA of at least 2.6 or at least 2 years of full time employment</w:t>
      </w:r>
      <w:r w:rsidR="00744001">
        <w:rPr>
          <w:rFonts w:ascii="Times" w:hAnsi="Times" w:cs="Times New Roman"/>
          <w:sz w:val="24"/>
          <w:szCs w:val="24"/>
        </w:rPr>
        <w:t xml:space="preserve"> and have ready </w:t>
      </w:r>
      <w:r w:rsidR="00744001">
        <w:rPr>
          <w:rFonts w:ascii="Times" w:hAnsi="Times" w:cs="Times New Roman"/>
          <w:sz w:val="24"/>
          <w:szCs w:val="24"/>
        </w:rPr>
        <w:lastRenderedPageBreak/>
        <w:t xml:space="preserve">access to a computer with a web cam and internet access. To apply for </w:t>
      </w:r>
      <w:r w:rsidR="00B1716D">
        <w:rPr>
          <w:rFonts w:ascii="Times" w:hAnsi="Times" w:cs="Times New Roman"/>
          <w:sz w:val="24"/>
          <w:szCs w:val="24"/>
        </w:rPr>
        <w:t xml:space="preserve">and </w:t>
      </w:r>
      <w:r w:rsidR="00744001">
        <w:rPr>
          <w:rFonts w:ascii="Times" w:hAnsi="Times" w:cs="Times New Roman"/>
          <w:sz w:val="24"/>
          <w:szCs w:val="24"/>
        </w:rPr>
        <w:t xml:space="preserve">find out more information about The LACC Online </w:t>
      </w:r>
      <w:r w:rsidR="00A67147">
        <w:rPr>
          <w:rFonts w:ascii="Times" w:hAnsi="Times" w:cs="Times New Roman"/>
          <w:sz w:val="24"/>
          <w:szCs w:val="24"/>
        </w:rPr>
        <w:t>Academy, visit http://online.lacitycollege.edu.</w:t>
      </w:r>
      <w:r w:rsidR="00744001">
        <w:rPr>
          <w:rFonts w:ascii="Times" w:hAnsi="Times" w:cs="Times New Roman"/>
          <w:sz w:val="24"/>
          <w:szCs w:val="24"/>
        </w:rPr>
        <w:t xml:space="preserve"> </w:t>
      </w:r>
    </w:p>
    <w:p w14:paraId="7861F3A6" w14:textId="22C9E937" w:rsidR="002E5018" w:rsidRPr="00CE3A9A" w:rsidRDefault="002E5018" w:rsidP="00235978">
      <w:pPr>
        <w:pStyle w:val="NormalWeb"/>
        <w:rPr>
          <w:rFonts w:ascii="Times" w:hAnsi="Times"/>
          <w:b/>
        </w:rPr>
      </w:pPr>
      <w:r w:rsidRPr="00CE3A9A">
        <w:rPr>
          <w:rFonts w:ascii="Times" w:hAnsi="Times"/>
          <w:b/>
        </w:rPr>
        <w:t>About Los Angeles City College</w:t>
      </w:r>
    </w:p>
    <w:p w14:paraId="4A8E59EF" w14:textId="13DBCB10" w:rsidR="00ED29A2" w:rsidRPr="00CE3A9A" w:rsidRDefault="00ED29A2" w:rsidP="00ED29A2">
      <w:pPr>
        <w:rPr>
          <w:rFonts w:ascii="Times" w:hAnsi="Times" w:cs="Times New Roman"/>
          <w:sz w:val="24"/>
          <w:szCs w:val="24"/>
        </w:rPr>
      </w:pPr>
      <w:r w:rsidRPr="00CE3A9A">
        <w:rPr>
          <w:rFonts w:ascii="Times" w:hAnsi="Times" w:cs="Times New Roman"/>
          <w:sz w:val="24"/>
          <w:szCs w:val="24"/>
        </w:rPr>
        <w:t xml:space="preserve">Established in 1929, Los Angeles City College is </w:t>
      </w:r>
      <w:r w:rsidR="00B1716D">
        <w:rPr>
          <w:rFonts w:ascii="Times" w:hAnsi="Times" w:cs="Times New Roman"/>
          <w:sz w:val="24"/>
          <w:szCs w:val="24"/>
        </w:rPr>
        <w:t xml:space="preserve">one of the oldest of the </w:t>
      </w:r>
      <w:r w:rsidR="00607EE0">
        <w:rPr>
          <w:rFonts w:ascii="Times" w:hAnsi="Times" w:cs="Times New Roman"/>
          <w:sz w:val="24"/>
          <w:szCs w:val="24"/>
        </w:rPr>
        <w:t xml:space="preserve">California </w:t>
      </w:r>
      <w:r w:rsidR="00607EE0" w:rsidRPr="00CE3A9A">
        <w:rPr>
          <w:rFonts w:ascii="Times" w:hAnsi="Times" w:cs="Times New Roman"/>
          <w:sz w:val="24"/>
          <w:szCs w:val="24"/>
        </w:rPr>
        <w:t>Community</w:t>
      </w:r>
      <w:r w:rsidRPr="00CE3A9A">
        <w:rPr>
          <w:rFonts w:ascii="Times" w:hAnsi="Times" w:cs="Times New Roman"/>
          <w:sz w:val="24"/>
          <w:szCs w:val="24"/>
        </w:rPr>
        <w:t xml:space="preserve"> Colleges. Located in the heart of Hollywood, LACC provides a dynamic innovative learning environment offering more than 100 vocational and professional programs including degrees, transfer programs and certificates to more than 18,000 students. In the past decade, a total of 6,651 students have transferred to four-year colleges and universities, including 4,040 students attending Cal State universities and 1,086 students transferring to UC campuses. </w:t>
      </w:r>
      <w:r w:rsidRPr="00CE3A9A">
        <w:rPr>
          <w:rFonts w:ascii="Times" w:hAnsi="Times"/>
          <w:sz w:val="24"/>
          <w:szCs w:val="24"/>
        </w:rPr>
        <w:t>Los Angeles City College is home to one of the most vibrant and diverse campuses in the country. The campus provides a wide range of professional and vocational programs at a fraction of the cost of state and pr</w:t>
      </w:r>
      <w:r w:rsidR="00285E0D">
        <w:rPr>
          <w:rFonts w:ascii="Times" w:hAnsi="Times"/>
          <w:sz w:val="24"/>
          <w:szCs w:val="24"/>
        </w:rPr>
        <w:t>ivate colleges.</w:t>
      </w:r>
      <w:r w:rsidRPr="00CE3A9A">
        <w:rPr>
          <w:rFonts w:ascii="Times" w:hAnsi="Times"/>
          <w:sz w:val="24"/>
          <w:szCs w:val="24"/>
        </w:rPr>
        <w:t xml:space="preserve"> LACC provides students and adult learners vital pathways to more advanced education and enhanced employment.</w:t>
      </w:r>
      <w:r w:rsidRPr="00CE3A9A">
        <w:rPr>
          <w:rFonts w:ascii="Times" w:hAnsi="Times" w:cs="Times New Roman"/>
          <w:sz w:val="24"/>
          <w:szCs w:val="24"/>
        </w:rPr>
        <w:t xml:space="preserve">  In 2019, LACC will celebrate its 90</w:t>
      </w:r>
      <w:r w:rsidRPr="00CE3A9A">
        <w:rPr>
          <w:rFonts w:ascii="Times" w:hAnsi="Times" w:cs="Times New Roman"/>
          <w:sz w:val="24"/>
          <w:szCs w:val="24"/>
          <w:vertAlign w:val="superscript"/>
        </w:rPr>
        <w:t>th</w:t>
      </w:r>
      <w:r w:rsidRPr="00CE3A9A">
        <w:rPr>
          <w:rFonts w:ascii="Times" w:hAnsi="Times" w:cs="Times New Roman"/>
          <w:sz w:val="24"/>
          <w:szCs w:val="24"/>
        </w:rPr>
        <w:t xml:space="preserve"> anniversary.</w:t>
      </w:r>
    </w:p>
    <w:p w14:paraId="521CEFDA" w14:textId="77777777" w:rsidR="00ED29A2" w:rsidRPr="00CE3A9A" w:rsidRDefault="00ED29A2" w:rsidP="00ED29A2">
      <w:pPr>
        <w:rPr>
          <w:rFonts w:ascii="Times" w:hAnsi="Times"/>
          <w:sz w:val="24"/>
          <w:szCs w:val="24"/>
        </w:rPr>
      </w:pPr>
      <w:r w:rsidRPr="00CE3A9A">
        <w:rPr>
          <w:rFonts w:ascii="Times" w:hAnsi="Times"/>
          <w:sz w:val="24"/>
          <w:szCs w:val="24"/>
        </w:rPr>
        <w:t xml:space="preserve">Follow us on Facebook, </w:t>
      </w:r>
      <w:hyperlink r:id="rId6" w:history="1">
        <w:r w:rsidRPr="00CE3A9A">
          <w:rPr>
            <w:rStyle w:val="Hyperlink"/>
            <w:rFonts w:ascii="Times" w:hAnsi="Times"/>
            <w:sz w:val="24"/>
            <w:szCs w:val="24"/>
          </w:rPr>
          <w:t>https://www.facebook.com/LosAngelesCityCollege</w:t>
        </w:r>
      </w:hyperlink>
      <w:r w:rsidRPr="00CE3A9A">
        <w:rPr>
          <w:rFonts w:ascii="Times" w:hAnsi="Times"/>
          <w:sz w:val="24"/>
          <w:szCs w:val="24"/>
        </w:rPr>
        <w:t xml:space="preserve">, on Twitter, </w:t>
      </w:r>
      <w:hyperlink r:id="rId7" w:history="1">
        <w:r w:rsidRPr="00CE3A9A">
          <w:rPr>
            <w:rStyle w:val="Hyperlink"/>
            <w:rFonts w:ascii="Times" w:hAnsi="Times"/>
            <w:sz w:val="24"/>
            <w:szCs w:val="24"/>
          </w:rPr>
          <w:t>https//twitter.com/ OfficialLACC</w:t>
        </w:r>
      </w:hyperlink>
      <w:r w:rsidRPr="00CE3A9A">
        <w:rPr>
          <w:rFonts w:ascii="Times" w:hAnsi="Times"/>
          <w:sz w:val="24"/>
          <w:szCs w:val="24"/>
        </w:rPr>
        <w:t xml:space="preserve"> and on Instagram, </w:t>
      </w:r>
      <w:hyperlink r:id="rId8" w:history="1">
        <w:r w:rsidRPr="00CE3A9A">
          <w:rPr>
            <w:rStyle w:val="Hyperlink"/>
            <w:rFonts w:ascii="Times" w:hAnsi="Times"/>
            <w:sz w:val="24"/>
            <w:szCs w:val="24"/>
          </w:rPr>
          <w:t>https://www.instagram.com/losangelescitycollege/</w:t>
        </w:r>
      </w:hyperlink>
      <w:r w:rsidRPr="00CE3A9A">
        <w:rPr>
          <w:rFonts w:ascii="Times" w:hAnsi="Times"/>
          <w:sz w:val="24"/>
          <w:szCs w:val="24"/>
        </w:rPr>
        <w:t>.</w:t>
      </w:r>
      <w:r w:rsidRPr="00CE3A9A">
        <w:rPr>
          <w:rFonts w:ascii="Times" w:hAnsi="Times"/>
          <w:sz w:val="24"/>
          <w:szCs w:val="24"/>
        </w:rPr>
        <w:tab/>
      </w:r>
    </w:p>
    <w:p w14:paraId="3B2A69B8" w14:textId="77777777" w:rsidR="00ED29A2" w:rsidRPr="00CE3A9A" w:rsidRDefault="00ED29A2" w:rsidP="00ED29A2">
      <w:pPr>
        <w:rPr>
          <w:rFonts w:ascii="Times" w:hAnsi="Times"/>
          <w:sz w:val="24"/>
          <w:szCs w:val="24"/>
        </w:rPr>
      </w:pPr>
    </w:p>
    <w:p w14:paraId="6526846B" w14:textId="77777777" w:rsidR="00ED29A2" w:rsidRPr="00CE3A9A" w:rsidRDefault="00ED29A2" w:rsidP="00ED29A2">
      <w:pPr>
        <w:rPr>
          <w:rFonts w:ascii="Times" w:hAnsi="Times"/>
          <w:sz w:val="24"/>
          <w:szCs w:val="24"/>
        </w:rPr>
      </w:pPr>
      <w:r w:rsidRPr="00CE3A9A">
        <w:rPr>
          <w:rFonts w:ascii="Times" w:hAnsi="Times"/>
          <w:sz w:val="24"/>
          <w:szCs w:val="24"/>
        </w:rPr>
        <w:tab/>
      </w:r>
    </w:p>
    <w:p w14:paraId="59003884" w14:textId="7CD33345" w:rsidR="00F5087E" w:rsidRPr="00CE3A9A" w:rsidRDefault="00F5087E" w:rsidP="00F5087E">
      <w:pPr>
        <w:spacing w:line="240" w:lineRule="auto"/>
        <w:rPr>
          <w:rFonts w:ascii="Times" w:hAnsi="Times"/>
          <w:sz w:val="24"/>
          <w:szCs w:val="24"/>
        </w:rPr>
      </w:pPr>
      <w:r w:rsidRPr="00CE3A9A">
        <w:rPr>
          <w:rFonts w:ascii="Times" w:hAnsi="Times"/>
          <w:sz w:val="24"/>
          <w:szCs w:val="24"/>
        </w:rPr>
        <w:tab/>
      </w:r>
      <w:r w:rsidRPr="00CE3A9A">
        <w:rPr>
          <w:rFonts w:ascii="Times" w:hAnsi="Times"/>
          <w:sz w:val="24"/>
          <w:szCs w:val="24"/>
        </w:rPr>
        <w:tab/>
      </w:r>
      <w:r w:rsidRPr="00CE3A9A">
        <w:rPr>
          <w:rFonts w:ascii="Times" w:hAnsi="Times"/>
          <w:sz w:val="24"/>
          <w:szCs w:val="24"/>
        </w:rPr>
        <w:tab/>
      </w:r>
      <w:r w:rsidRPr="00CE3A9A">
        <w:rPr>
          <w:rFonts w:ascii="Times" w:hAnsi="Times"/>
          <w:sz w:val="24"/>
          <w:szCs w:val="24"/>
        </w:rPr>
        <w:tab/>
      </w:r>
      <w:r w:rsidRPr="00CE3A9A">
        <w:rPr>
          <w:rFonts w:ascii="Times" w:hAnsi="Times"/>
          <w:sz w:val="24"/>
          <w:szCs w:val="24"/>
        </w:rPr>
        <w:tab/>
      </w:r>
      <w:r w:rsidRPr="00CE3A9A">
        <w:rPr>
          <w:rFonts w:ascii="Times" w:hAnsi="Times"/>
          <w:sz w:val="24"/>
          <w:szCs w:val="24"/>
        </w:rPr>
        <w:tab/>
      </w:r>
      <w:r w:rsidRPr="00CE3A9A">
        <w:rPr>
          <w:rFonts w:ascii="Times" w:hAnsi="Times"/>
          <w:sz w:val="24"/>
          <w:szCs w:val="24"/>
        </w:rPr>
        <w:tab/>
        <w:t xml:space="preserve">     </w:t>
      </w:r>
    </w:p>
    <w:sectPr w:rsidR="00F5087E" w:rsidRPr="00CE3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91134"/>
    <w:multiLevelType w:val="hybridMultilevel"/>
    <w:tmpl w:val="6A42E3A2"/>
    <w:lvl w:ilvl="0" w:tplc="BEA8EE74">
      <w:start w:val="323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50A163D3"/>
    <w:multiLevelType w:val="hybridMultilevel"/>
    <w:tmpl w:val="60284654"/>
    <w:lvl w:ilvl="0" w:tplc="B254D82A">
      <w:start w:val="323"/>
      <w:numFmt w:val="bullet"/>
      <w:lvlText w:val=""/>
      <w:lvlJc w:val="left"/>
      <w:pPr>
        <w:ind w:left="51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7E"/>
    <w:rsid w:val="000035F9"/>
    <w:rsid w:val="00006F67"/>
    <w:rsid w:val="00047959"/>
    <w:rsid w:val="00100D0C"/>
    <w:rsid w:val="00107C95"/>
    <w:rsid w:val="001409F4"/>
    <w:rsid w:val="00143A33"/>
    <w:rsid w:val="0018497F"/>
    <w:rsid w:val="001911E6"/>
    <w:rsid w:val="001B140D"/>
    <w:rsid w:val="002023F1"/>
    <w:rsid w:val="00235978"/>
    <w:rsid w:val="00267EF1"/>
    <w:rsid w:val="00284505"/>
    <w:rsid w:val="00285E0D"/>
    <w:rsid w:val="002B0C81"/>
    <w:rsid w:val="002E5018"/>
    <w:rsid w:val="00311DCB"/>
    <w:rsid w:val="0035337F"/>
    <w:rsid w:val="00353758"/>
    <w:rsid w:val="003A6055"/>
    <w:rsid w:val="003D175A"/>
    <w:rsid w:val="00444F25"/>
    <w:rsid w:val="00485E91"/>
    <w:rsid w:val="004A6AF2"/>
    <w:rsid w:val="004B0E36"/>
    <w:rsid w:val="005257F3"/>
    <w:rsid w:val="00591612"/>
    <w:rsid w:val="005B5FD3"/>
    <w:rsid w:val="005E2743"/>
    <w:rsid w:val="00607EE0"/>
    <w:rsid w:val="0065787B"/>
    <w:rsid w:val="006641E5"/>
    <w:rsid w:val="006851E2"/>
    <w:rsid w:val="00694B46"/>
    <w:rsid w:val="006F51DB"/>
    <w:rsid w:val="00744001"/>
    <w:rsid w:val="00794D55"/>
    <w:rsid w:val="007A4ABF"/>
    <w:rsid w:val="00821628"/>
    <w:rsid w:val="00861AAC"/>
    <w:rsid w:val="00894EB6"/>
    <w:rsid w:val="00962E7D"/>
    <w:rsid w:val="00A40699"/>
    <w:rsid w:val="00A452B6"/>
    <w:rsid w:val="00A605A2"/>
    <w:rsid w:val="00A67147"/>
    <w:rsid w:val="00A86551"/>
    <w:rsid w:val="00B1716D"/>
    <w:rsid w:val="00B5635E"/>
    <w:rsid w:val="00B90D86"/>
    <w:rsid w:val="00BB4789"/>
    <w:rsid w:val="00C045E8"/>
    <w:rsid w:val="00C44D9E"/>
    <w:rsid w:val="00C91FDA"/>
    <w:rsid w:val="00CA0866"/>
    <w:rsid w:val="00CD7F5B"/>
    <w:rsid w:val="00CE3A9A"/>
    <w:rsid w:val="00CE6E27"/>
    <w:rsid w:val="00DB46C9"/>
    <w:rsid w:val="00E002B4"/>
    <w:rsid w:val="00E853FD"/>
    <w:rsid w:val="00E9249F"/>
    <w:rsid w:val="00ED29A2"/>
    <w:rsid w:val="00ED705F"/>
    <w:rsid w:val="00F06683"/>
    <w:rsid w:val="00F20E2C"/>
    <w:rsid w:val="00F234DD"/>
    <w:rsid w:val="00F30225"/>
    <w:rsid w:val="00F5087E"/>
    <w:rsid w:val="00FC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D5FBA"/>
  <w15:chartTrackingRefBased/>
  <w15:docId w15:val="{774EC419-A53F-4C0B-B5B2-016AF580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8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29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1A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vccustomheading">
    <w:name w:val="gmail-vc_custom_heading"/>
    <w:basedOn w:val="Normal"/>
    <w:rsid w:val="005B5F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671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https://www.facebook.com/LosAngelesCityCollege" TargetMode="External"/><Relationship Id="rId7" Type="http://schemas.openxmlformats.org/officeDocument/2006/relationships/hyperlink" Target="https://twitter.com/OfficialLACC" TargetMode="External"/><Relationship Id="rId8" Type="http://schemas.openxmlformats.org/officeDocument/2006/relationships/hyperlink" Target="https://www.instagram.com/losangelescitycollege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2875</Characters>
  <Application>Microsoft Macintosh Word</Application>
  <DocSecurity>0</DocSecurity>
  <Lines>53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LACC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Engle, Shaena</dc:creator>
  <cp:keywords/>
  <dc:description/>
  <cp:lastModifiedBy>Microsoft Office User</cp:lastModifiedBy>
  <cp:revision>2</cp:revision>
  <dcterms:created xsi:type="dcterms:W3CDTF">2018-06-13T17:44:00Z</dcterms:created>
  <dcterms:modified xsi:type="dcterms:W3CDTF">2018-06-13T17:44:00Z</dcterms:modified>
</cp:coreProperties>
</file>