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2228" w:type="dxa"/>
        <w:tblInd w:w="-635" w:type="dxa"/>
        <w:tblLayout w:type="fixed"/>
        <w:tblLook w:val="04A0" w:firstRow="1" w:lastRow="0" w:firstColumn="1" w:lastColumn="0" w:noHBand="0" w:noVBand="1"/>
      </w:tblPr>
      <w:tblGrid>
        <w:gridCol w:w="3960"/>
        <w:gridCol w:w="8268"/>
      </w:tblGrid>
      <w:tr w:rsidR="006D5805" w14:paraId="147D0F5C" w14:textId="77777777" w:rsidTr="001C616D">
        <w:trPr>
          <w:trHeight w:val="13787"/>
        </w:trPr>
        <w:tc>
          <w:tcPr>
            <w:tcW w:w="3960" w:type="dxa"/>
            <w:tcBorders>
              <w:right w:val="nil"/>
            </w:tcBorders>
            <w:shd w:val="clear" w:color="auto" w:fill="272D2D" w:themeFill="text2"/>
          </w:tcPr>
          <w:p w14:paraId="244EC82D" w14:textId="77777777" w:rsidR="00E777ED" w:rsidRPr="00667315" w:rsidRDefault="00E777ED" w:rsidP="008A4838">
            <w:pPr>
              <w:ind w:left="344" w:right="156"/>
              <w:jc w:val="center"/>
              <w:rPr>
                <w:sz w:val="36"/>
                <w:szCs w:val="28"/>
              </w:rPr>
            </w:pPr>
          </w:p>
          <w:p w14:paraId="7D6238FD" w14:textId="1E60ECAC" w:rsidR="00667315" w:rsidRPr="00022FE8" w:rsidRDefault="00E95C05" w:rsidP="008A4838">
            <w:pPr>
              <w:pStyle w:val="Subtitle"/>
              <w:ind w:left="344" w:right="156"/>
              <w:jc w:val="center"/>
              <w:rPr>
                <w:b w:val="0"/>
                <w:bCs/>
              </w:rPr>
            </w:pPr>
            <w:r w:rsidRPr="00022FE8">
              <w:rPr>
                <w:b w:val="0"/>
                <w:bCs/>
                <w:noProof/>
              </w:rPr>
              <w:drawing>
                <wp:inline distT="0" distB="0" distL="0" distR="0" wp14:anchorId="07643690" wp14:editId="0905B6AA">
                  <wp:extent cx="1706880" cy="1721013"/>
                  <wp:effectExtent l="0" t="0" r="7620" b="0"/>
                  <wp:docPr id="1876514204" name="Picture 1" descr="A pattern of leaves and aco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14204" name="Picture 1" descr="A pattern of leaves and acorns"/>
                          <pic:cNvPicPr/>
                        </pic:nvPicPr>
                        <pic:blipFill>
                          <a:blip r:embed="rId8"/>
                          <a:stretch>
                            <a:fillRect/>
                          </a:stretch>
                        </pic:blipFill>
                        <pic:spPr>
                          <a:xfrm>
                            <a:off x="0" y="0"/>
                            <a:ext cx="1716963" cy="1731180"/>
                          </a:xfrm>
                          <a:prstGeom prst="rect">
                            <a:avLst/>
                          </a:prstGeom>
                        </pic:spPr>
                      </pic:pic>
                    </a:graphicData>
                  </a:graphic>
                </wp:inline>
              </w:drawing>
            </w:r>
          </w:p>
          <w:p w14:paraId="3C314F86" w14:textId="77777777" w:rsidR="00667315" w:rsidRDefault="00667315" w:rsidP="008A4838">
            <w:pPr>
              <w:pStyle w:val="Subtitle"/>
              <w:tabs>
                <w:tab w:val="left" w:pos="1090"/>
              </w:tabs>
              <w:ind w:left="344" w:right="156"/>
            </w:pPr>
            <w:r>
              <w:tab/>
            </w:r>
          </w:p>
          <w:p w14:paraId="14778FCA" w14:textId="77777777" w:rsidR="00D3088E" w:rsidRDefault="003612CA" w:rsidP="00D3088E">
            <w:pPr>
              <w:pStyle w:val="Subtitle"/>
              <w:ind w:left="344" w:right="156"/>
            </w:pPr>
            <w:r>
              <w:t>Happy Fall!</w:t>
            </w:r>
          </w:p>
          <w:p w14:paraId="7635A8CF" w14:textId="062354C4" w:rsidR="00667315" w:rsidRPr="00D3088E" w:rsidRDefault="001E40ED" w:rsidP="00D3088E">
            <w:pPr>
              <w:pStyle w:val="Subtitle"/>
              <w:ind w:left="344" w:right="156"/>
            </w:pPr>
            <w:r w:rsidRPr="00546F61">
              <w:rPr>
                <w:i/>
                <w:color w:val="73DDBD" w:themeColor="accent1" w:themeTint="99"/>
                <w:sz w:val="28"/>
              </w:rPr>
              <w:t>202</w:t>
            </w:r>
            <w:r w:rsidR="00C84634" w:rsidRPr="00546F61">
              <w:rPr>
                <w:i/>
                <w:color w:val="73DDBD" w:themeColor="accent1" w:themeTint="99"/>
                <w:sz w:val="28"/>
              </w:rPr>
              <w:t>3</w:t>
            </w:r>
          </w:p>
          <w:p w14:paraId="039A163F" w14:textId="77777777" w:rsidR="00667315" w:rsidRPr="00667315" w:rsidRDefault="00AE3E7A" w:rsidP="008A4838">
            <w:pPr>
              <w:ind w:left="344" w:right="156"/>
              <w:rPr>
                <w:rFonts w:eastAsiaTheme="minorEastAsia"/>
                <w:iCs/>
                <w:color w:val="86CDB6" w:themeColor="accent3"/>
                <w:sz w:val="28"/>
              </w:rPr>
            </w:pPr>
            <w:r w:rsidRPr="00295088">
              <w:rPr>
                <w:rFonts w:cstheme="minorHAnsi"/>
                <w:noProof/>
                <w:sz w:val="28"/>
                <w:szCs w:val="28"/>
              </w:rPr>
              <mc:AlternateContent>
                <mc:Choice Requires="wps">
                  <w:drawing>
                    <wp:inline distT="0" distB="0" distL="0" distR="0" wp14:anchorId="4CC53B93" wp14:editId="458B4647">
                      <wp:extent cx="1661375" cy="0"/>
                      <wp:effectExtent l="0" t="0" r="0" b="0"/>
                      <wp:docPr id="5" name="Straight Connector 5"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5" style="visibility:visible;mso-wrap-style:square;mso-left-percent:-10001;mso-top-percent:-10001;mso-position-horizontal:absolute;mso-position-horizontal-relative:char;mso-position-vertical:absolute;mso-position-vertical-relative:line;mso-left-percent:-10001;mso-top-percent:-10001" alt="straight line" o:spid="_x0000_s1026" strokecolor="white [3212]" strokeweight="2pt" from="0,0" to="130.8pt,0" w14:anchorId="3FC9F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doc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k29I4SwzRe0VP0&#10;THZ9JEdrDBpoPcFYC4Gjb2EJKmkguTe4UCPJ0Zz8vAvu5JMVo/A6fbFJMmbHr6vjMEbC8bDa7aq3&#10;75GeL7HiBnQ+xI9gNUk/Dc0VEyG7fAoRi2HqkpKOlSFDQ7d378oyX0WwSraPUqkUzAMFR+XJheEo&#10;nLsqiUeGF1m4UwYPU0tTE/kvXhVM/F9BoFVJ9lQgDemNk3EOJi68ymB2gglUsAJnZX8CzvkJCnmA&#10;/wa8InJla+IK1tJY/zvZcVwkiyl/cWDqO1lwtu01X2+2BicxOze/mjTqL/cZfnvbhx8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A96doc4QEAACMEAAAOAAAAAAAAAAAAAAAAAC4CAABkcnMvZTJvRG9jLnhtbFBLAQItABQABgAI&#10;AAAAIQDLWrBz2gAAAAIBAAAPAAAAAAAAAAAAAAAAADsEAABkcnMvZG93bnJldi54bWxQSwUGAAAA&#10;AAQABADzAAAAQgUAAAAA&#10;">
                      <v:stroke joinstyle="miter"/>
                      <w10:anchorlock/>
                    </v:line>
                  </w:pict>
                </mc:Fallback>
              </mc:AlternateContent>
            </w:r>
          </w:p>
          <w:p w14:paraId="49542AE7" w14:textId="77777777" w:rsidR="00667315" w:rsidRPr="00667315" w:rsidRDefault="00667315" w:rsidP="006A407B">
            <w:pPr>
              <w:pStyle w:val="BlockText"/>
              <w:ind w:right="156"/>
              <w:rPr>
                <w:sz w:val="10"/>
                <w:szCs w:val="4"/>
              </w:rPr>
            </w:pPr>
          </w:p>
          <w:p w14:paraId="3CFECCB7" w14:textId="4B30BC2B" w:rsidR="00E777ED" w:rsidRDefault="00E777ED" w:rsidP="008A4838">
            <w:pPr>
              <w:pStyle w:val="BlockText"/>
              <w:ind w:left="344" w:right="156"/>
            </w:pPr>
            <w:r>
              <w:t xml:space="preserve">The Office of Special Services (OSS) </w:t>
            </w:r>
            <w:r w:rsidR="553FF105">
              <w:t xml:space="preserve">is </w:t>
            </w:r>
            <w:r w:rsidR="0C4C62F2">
              <w:t>available</w:t>
            </w:r>
            <w:r>
              <w:t xml:space="preserve"> </w:t>
            </w:r>
            <w:r w:rsidR="00C84634">
              <w:t xml:space="preserve">both </w:t>
            </w:r>
            <w:r>
              <w:t>in-person and online</w:t>
            </w:r>
            <w:r w:rsidR="003612CA">
              <w:t xml:space="preserve">. </w:t>
            </w:r>
          </w:p>
          <w:p w14:paraId="1600586F" w14:textId="77777777" w:rsidR="00E777ED" w:rsidRDefault="00E777ED" w:rsidP="008A4838">
            <w:pPr>
              <w:pStyle w:val="BlockText"/>
              <w:ind w:left="344" w:right="156"/>
            </w:pPr>
          </w:p>
          <w:p w14:paraId="264D4689" w14:textId="77777777" w:rsidR="00E777ED" w:rsidRPr="00EC68AA" w:rsidRDefault="00E777ED" w:rsidP="008A4838">
            <w:pPr>
              <w:pStyle w:val="BlockText"/>
              <w:ind w:left="344" w:right="156"/>
            </w:pPr>
            <w:r>
              <w:t>In this issue, we will cover the following topics:</w:t>
            </w:r>
          </w:p>
          <w:p w14:paraId="7FCCD111" w14:textId="5B60CB93" w:rsidR="00EB782A" w:rsidRDefault="002060E7" w:rsidP="00922036">
            <w:pPr>
              <w:pStyle w:val="BlockText"/>
              <w:numPr>
                <w:ilvl w:val="0"/>
                <w:numId w:val="1"/>
              </w:numPr>
              <w:ind w:left="344" w:right="156" w:firstLine="0"/>
            </w:pPr>
            <w:r>
              <w:t>Accommodation letters, p. 1</w:t>
            </w:r>
          </w:p>
          <w:p w14:paraId="68DF2C7D" w14:textId="64C2DF54" w:rsidR="00F43370" w:rsidRPr="00EC68AA" w:rsidRDefault="002060E7" w:rsidP="008A4838">
            <w:pPr>
              <w:pStyle w:val="BlockText"/>
              <w:numPr>
                <w:ilvl w:val="0"/>
                <w:numId w:val="1"/>
              </w:numPr>
              <w:ind w:left="344" w:right="156" w:firstLine="0"/>
            </w:pPr>
            <w:r>
              <w:t>Alternate media</w:t>
            </w:r>
            <w:r w:rsidR="00EA0944">
              <w:t xml:space="preserve">, p. </w:t>
            </w:r>
            <w:r w:rsidR="00CF62CE">
              <w:t>2</w:t>
            </w:r>
          </w:p>
          <w:p w14:paraId="12BC3579" w14:textId="77777777" w:rsidR="002060E7" w:rsidRDefault="002060E7" w:rsidP="008A4838">
            <w:pPr>
              <w:pStyle w:val="BlockText"/>
              <w:numPr>
                <w:ilvl w:val="0"/>
                <w:numId w:val="1"/>
              </w:numPr>
              <w:ind w:left="344" w:right="156" w:firstLine="0"/>
            </w:pPr>
            <w:r>
              <w:t>Tutoring and OSS Testing Center</w:t>
            </w:r>
            <w:r w:rsidR="00EA0944">
              <w:t>, p.</w:t>
            </w:r>
            <w:r>
              <w:t xml:space="preserve"> 2</w:t>
            </w:r>
          </w:p>
          <w:p w14:paraId="2496DDEF" w14:textId="57CB351C" w:rsidR="002060E7" w:rsidRDefault="002060E7" w:rsidP="008A4838">
            <w:pPr>
              <w:pStyle w:val="BlockText"/>
              <w:numPr>
                <w:ilvl w:val="0"/>
                <w:numId w:val="1"/>
              </w:numPr>
              <w:ind w:left="344" w:right="156" w:firstLine="0"/>
            </w:pPr>
            <w:r>
              <w:t>Upcoming campus events, p. 2</w:t>
            </w:r>
            <w:r w:rsidR="00CF62CE">
              <w:t>-3</w:t>
            </w:r>
            <w:r>
              <w:t xml:space="preserve"> </w:t>
            </w:r>
          </w:p>
          <w:p w14:paraId="54ECB345" w14:textId="4ED2E550" w:rsidR="00E777ED" w:rsidRDefault="002060E7" w:rsidP="008A4838">
            <w:pPr>
              <w:pStyle w:val="BlockText"/>
              <w:numPr>
                <w:ilvl w:val="0"/>
                <w:numId w:val="1"/>
              </w:numPr>
              <w:ind w:left="344" w:right="156" w:firstLine="0"/>
            </w:pPr>
            <w:r>
              <w:t xml:space="preserve">Campus resources and </w:t>
            </w:r>
            <w:r w:rsidR="009E3D7C">
              <w:t>supports</w:t>
            </w:r>
            <w:r>
              <w:t>, p. 3</w:t>
            </w:r>
            <w:r w:rsidR="00EA0944">
              <w:t xml:space="preserve"> </w:t>
            </w:r>
          </w:p>
          <w:p w14:paraId="5D402206" w14:textId="373E8B30" w:rsidR="00B91FE6" w:rsidRDefault="00B91FE6" w:rsidP="008A4838">
            <w:pPr>
              <w:pStyle w:val="Subtitle"/>
              <w:ind w:left="344" w:right="156"/>
              <w:rPr>
                <w:rFonts w:cstheme="minorHAnsi"/>
                <w:sz w:val="32"/>
                <w:szCs w:val="28"/>
              </w:rPr>
            </w:pPr>
          </w:p>
          <w:p w14:paraId="62CA73FA" w14:textId="77777777" w:rsidR="00A87A22" w:rsidRDefault="00A87A22" w:rsidP="008A4838">
            <w:pPr>
              <w:pStyle w:val="Subtitle"/>
              <w:ind w:left="344" w:right="156"/>
              <w:rPr>
                <w:rFonts w:cstheme="minorHAnsi"/>
                <w:sz w:val="32"/>
                <w:szCs w:val="28"/>
              </w:rPr>
            </w:pPr>
          </w:p>
          <w:p w14:paraId="4C83F966" w14:textId="77777777" w:rsidR="00A87A22" w:rsidRDefault="00A87A22" w:rsidP="008A4838">
            <w:pPr>
              <w:pStyle w:val="Subtitle"/>
              <w:ind w:left="344" w:right="156"/>
              <w:rPr>
                <w:rFonts w:cstheme="minorHAnsi"/>
                <w:sz w:val="32"/>
                <w:szCs w:val="28"/>
              </w:rPr>
            </w:pPr>
          </w:p>
          <w:p w14:paraId="6A266687" w14:textId="77777777" w:rsidR="00A87A22" w:rsidRDefault="00A87A22" w:rsidP="008A4838">
            <w:pPr>
              <w:pStyle w:val="Subtitle"/>
              <w:ind w:left="344" w:right="156"/>
              <w:rPr>
                <w:rFonts w:cstheme="minorHAnsi"/>
                <w:sz w:val="32"/>
                <w:szCs w:val="28"/>
              </w:rPr>
            </w:pPr>
          </w:p>
          <w:p w14:paraId="2BB2FD5C" w14:textId="77777777" w:rsidR="00A87A22" w:rsidRDefault="00A87A22" w:rsidP="008A4838">
            <w:pPr>
              <w:pStyle w:val="Subtitle"/>
              <w:ind w:left="344" w:right="156"/>
              <w:rPr>
                <w:rFonts w:cstheme="minorHAnsi"/>
                <w:sz w:val="32"/>
                <w:szCs w:val="28"/>
              </w:rPr>
            </w:pPr>
          </w:p>
          <w:p w14:paraId="1D6A8D7B" w14:textId="77777777" w:rsidR="00A87A22" w:rsidRDefault="00A87A22" w:rsidP="008A4838">
            <w:pPr>
              <w:pStyle w:val="Subtitle"/>
              <w:ind w:left="344" w:right="156"/>
              <w:rPr>
                <w:rFonts w:cstheme="minorHAnsi"/>
                <w:sz w:val="32"/>
                <w:szCs w:val="28"/>
              </w:rPr>
            </w:pPr>
          </w:p>
          <w:p w14:paraId="0EE74F41" w14:textId="77777777" w:rsidR="00A87A22" w:rsidRDefault="00A87A22" w:rsidP="008A4838">
            <w:pPr>
              <w:pStyle w:val="Subtitle"/>
              <w:ind w:left="344" w:right="156"/>
              <w:rPr>
                <w:rFonts w:cstheme="minorHAnsi"/>
                <w:sz w:val="32"/>
                <w:szCs w:val="28"/>
              </w:rPr>
            </w:pPr>
          </w:p>
          <w:p w14:paraId="4C54789F" w14:textId="77777777" w:rsidR="002060E7" w:rsidRDefault="002060E7" w:rsidP="008A4838">
            <w:pPr>
              <w:pStyle w:val="Subtitle"/>
              <w:ind w:left="344" w:right="156"/>
              <w:rPr>
                <w:rFonts w:cstheme="minorHAnsi"/>
                <w:sz w:val="32"/>
                <w:szCs w:val="28"/>
              </w:rPr>
            </w:pPr>
          </w:p>
          <w:p w14:paraId="756E7DFC" w14:textId="2AE42CAD" w:rsidR="005564B6" w:rsidRDefault="005564B6" w:rsidP="008A4838">
            <w:pPr>
              <w:pStyle w:val="Subtitle"/>
              <w:ind w:left="344" w:right="156"/>
              <w:rPr>
                <w:rFonts w:cstheme="minorHAnsi"/>
                <w:sz w:val="32"/>
                <w:szCs w:val="28"/>
              </w:rPr>
            </w:pPr>
          </w:p>
          <w:p w14:paraId="00662077" w14:textId="77777777" w:rsidR="00E777ED" w:rsidRPr="00295088" w:rsidRDefault="00E777ED" w:rsidP="008A4838">
            <w:pPr>
              <w:pStyle w:val="Subtitle"/>
              <w:ind w:left="344" w:right="156"/>
              <w:rPr>
                <w:rFonts w:asciiTheme="minorHAnsi" w:hAnsiTheme="minorHAnsi" w:cstheme="minorHAnsi"/>
                <w:sz w:val="28"/>
                <w:szCs w:val="28"/>
              </w:rPr>
            </w:pPr>
            <w:r w:rsidRPr="00295088">
              <w:rPr>
                <w:rFonts w:cstheme="minorHAnsi"/>
                <w:sz w:val="32"/>
                <w:szCs w:val="28"/>
              </w:rPr>
              <w:t>Contact Us</w:t>
            </w:r>
            <w:r w:rsidRPr="00295088">
              <w:rPr>
                <w:rFonts w:asciiTheme="minorHAnsi" w:hAnsiTheme="minorHAnsi" w:cstheme="minorHAnsi"/>
                <w:noProof/>
                <w:sz w:val="28"/>
                <w:szCs w:val="28"/>
              </w:rPr>
              <mc:AlternateContent>
                <mc:Choice Requires="wps">
                  <w:drawing>
                    <wp:inline distT="0" distB="0" distL="0" distR="0" wp14:anchorId="0B13DD66" wp14:editId="14215019">
                      <wp:extent cx="1661375" cy="0"/>
                      <wp:effectExtent l="0" t="0" r="0" b="0"/>
                      <wp:docPr id="3" name="Straight Connector 3"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3" style="visibility:visible;mso-wrap-style:square;mso-left-percent:-10001;mso-top-percent:-10001;mso-position-horizontal:absolute;mso-position-horizontal-relative:char;mso-position-vertical:absolute;mso-position-vertical-relative:line;mso-left-percent:-10001;mso-top-percent:-10001" alt="straight line" o:spid="_x0000_s1026" strokecolor="white [3212]" strokeweight="2pt" from="0,0" to="130.8pt,0" w14:anchorId="00321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bh4gEAACMEAAAOAAAAZHJzL2Uyb0RvYy54bWysU9uO0zAQfUfiHyy/0yRdtq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3&#10;7+4p4UusuAGdD/EDWE3ST0NzxUTILh9DxGKYuqSkY2XI0NDt/d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OWrW4eIBAAAjBAAADgAAAAAAAAAAAAAAAAAuAgAAZHJzL2Uyb0RvYy54bWxQSwECLQAUAAYA&#10;CAAAACEAy1qwc9oAAAACAQAADwAAAAAAAAAAAAAAAAA8BAAAZHJzL2Rvd25yZXYueG1sUEsFBgAA&#10;AAAEAAQA8wAAAEMFAAAAAA==&#10;">
                      <v:stroke joinstyle="miter"/>
                      <w10:anchorlock/>
                    </v:line>
                  </w:pict>
                </mc:Fallback>
              </mc:AlternateContent>
            </w:r>
          </w:p>
          <w:p w14:paraId="68F8385D" w14:textId="77777777" w:rsidR="00E777ED" w:rsidRPr="00295088" w:rsidRDefault="00E777ED" w:rsidP="008A4838">
            <w:pPr>
              <w:pStyle w:val="Subtitle"/>
              <w:ind w:left="344" w:right="156"/>
              <w:rPr>
                <w:rFonts w:asciiTheme="minorHAnsi" w:hAnsiTheme="minorHAnsi" w:cstheme="minorHAnsi"/>
                <w:sz w:val="28"/>
                <w:szCs w:val="28"/>
              </w:rPr>
            </w:pPr>
          </w:p>
          <w:p w14:paraId="15973E67" w14:textId="77777777" w:rsidR="00E777ED" w:rsidRPr="00295088" w:rsidRDefault="00E777ED" w:rsidP="008A4838">
            <w:pPr>
              <w:pStyle w:val="BlockHeading2"/>
              <w:ind w:left="344" w:right="156"/>
              <w:rPr>
                <w:rFonts w:asciiTheme="majorHAnsi" w:hAnsiTheme="majorHAnsi" w:cstheme="minorHAnsi"/>
                <w:b/>
                <w:sz w:val="26"/>
                <w:szCs w:val="26"/>
              </w:rPr>
            </w:pPr>
            <w:r w:rsidRPr="00295088">
              <w:rPr>
                <w:rFonts w:cstheme="minorHAnsi"/>
                <w:sz w:val="26"/>
                <w:szCs w:val="26"/>
              </w:rPr>
              <w:t>L</w:t>
            </w:r>
            <w:r w:rsidRPr="00295088">
              <w:rPr>
                <w:rFonts w:asciiTheme="majorHAnsi" w:hAnsiTheme="majorHAnsi" w:cstheme="minorHAnsi"/>
                <w:sz w:val="26"/>
                <w:szCs w:val="26"/>
              </w:rPr>
              <w:t>os Angeles City College</w:t>
            </w:r>
          </w:p>
          <w:p w14:paraId="6641A585" w14:textId="77777777" w:rsidR="00E777ED" w:rsidRPr="00295088" w:rsidRDefault="00E777ED" w:rsidP="008A4838">
            <w:pPr>
              <w:pStyle w:val="BlockHeading2"/>
              <w:ind w:left="344" w:right="156"/>
              <w:rPr>
                <w:rFonts w:asciiTheme="majorHAnsi" w:hAnsiTheme="majorHAnsi" w:cstheme="minorHAnsi"/>
                <w:b/>
                <w:sz w:val="24"/>
                <w:szCs w:val="28"/>
              </w:rPr>
            </w:pPr>
            <w:r w:rsidRPr="00295088">
              <w:rPr>
                <w:rFonts w:asciiTheme="majorHAnsi" w:hAnsiTheme="majorHAnsi" w:cstheme="minorHAnsi"/>
                <w:sz w:val="24"/>
                <w:szCs w:val="28"/>
              </w:rPr>
              <w:t>855 N. Vermont Avenue</w:t>
            </w:r>
          </w:p>
          <w:p w14:paraId="7F77D0AE" w14:textId="77777777" w:rsidR="00E777ED" w:rsidRPr="00295088" w:rsidRDefault="00E777ED" w:rsidP="008A4838">
            <w:pPr>
              <w:pStyle w:val="BlockHeading2"/>
              <w:ind w:left="344" w:right="156"/>
              <w:rPr>
                <w:rFonts w:asciiTheme="majorHAnsi" w:hAnsiTheme="majorHAnsi" w:cstheme="minorHAnsi"/>
                <w:b/>
                <w:sz w:val="24"/>
                <w:szCs w:val="28"/>
              </w:rPr>
            </w:pPr>
            <w:r w:rsidRPr="00295088">
              <w:rPr>
                <w:rFonts w:asciiTheme="majorHAnsi" w:hAnsiTheme="majorHAnsi" w:cstheme="minorHAnsi"/>
                <w:sz w:val="24"/>
                <w:szCs w:val="28"/>
              </w:rPr>
              <w:t>Los Angeles, CA 90029</w:t>
            </w:r>
          </w:p>
          <w:p w14:paraId="328D9C99" w14:textId="77777777" w:rsidR="00E777ED" w:rsidRPr="00295088" w:rsidRDefault="00E777ED" w:rsidP="008A4838">
            <w:pPr>
              <w:pStyle w:val="BlockHeading2"/>
              <w:ind w:left="344" w:right="156"/>
              <w:rPr>
                <w:rFonts w:cstheme="minorHAnsi"/>
                <w:szCs w:val="28"/>
              </w:rPr>
            </w:pPr>
          </w:p>
          <w:p w14:paraId="7DBD56F2" w14:textId="77777777" w:rsidR="00E777ED" w:rsidRPr="00295088" w:rsidRDefault="00E777ED" w:rsidP="008A4838">
            <w:pPr>
              <w:pStyle w:val="BlockHeading2"/>
              <w:ind w:left="344" w:right="156"/>
              <w:rPr>
                <w:rFonts w:asciiTheme="majorHAnsi" w:hAnsiTheme="majorHAnsi" w:cstheme="minorHAnsi"/>
                <w:sz w:val="26"/>
                <w:szCs w:val="26"/>
              </w:rPr>
            </w:pPr>
            <w:r w:rsidRPr="00295088">
              <w:rPr>
                <w:rFonts w:asciiTheme="majorHAnsi" w:hAnsiTheme="majorHAnsi" w:cstheme="minorHAnsi"/>
                <w:sz w:val="26"/>
                <w:szCs w:val="26"/>
              </w:rPr>
              <w:t>Office of Special Services</w:t>
            </w:r>
          </w:p>
          <w:p w14:paraId="63BD790C" w14:textId="77777777" w:rsidR="00E777ED" w:rsidRPr="00295088" w:rsidRDefault="00E777ED" w:rsidP="008A4838">
            <w:pPr>
              <w:pStyle w:val="BlockHeading2"/>
              <w:ind w:left="344" w:right="156"/>
              <w:rPr>
                <w:rFonts w:asciiTheme="majorHAnsi" w:hAnsiTheme="majorHAnsi" w:cstheme="minorHAnsi"/>
                <w:b/>
                <w:bCs/>
                <w:i/>
                <w:sz w:val="24"/>
                <w:szCs w:val="28"/>
              </w:rPr>
            </w:pPr>
            <w:r w:rsidRPr="00295088">
              <w:rPr>
                <w:rFonts w:asciiTheme="majorHAnsi" w:hAnsiTheme="majorHAnsi" w:cstheme="minorHAnsi"/>
                <w:i/>
                <w:sz w:val="24"/>
                <w:szCs w:val="28"/>
              </w:rPr>
              <w:t>Student Services Bldg., 1</w:t>
            </w:r>
            <w:r w:rsidRPr="00295088">
              <w:rPr>
                <w:rFonts w:asciiTheme="majorHAnsi" w:hAnsiTheme="majorHAnsi" w:cstheme="minorHAnsi"/>
                <w:i/>
                <w:sz w:val="24"/>
                <w:szCs w:val="28"/>
                <w:vertAlign w:val="superscript"/>
              </w:rPr>
              <w:t>st</w:t>
            </w:r>
            <w:r w:rsidRPr="00295088">
              <w:rPr>
                <w:rFonts w:asciiTheme="majorHAnsi" w:hAnsiTheme="majorHAnsi" w:cstheme="minorHAnsi"/>
                <w:i/>
                <w:sz w:val="24"/>
                <w:szCs w:val="28"/>
              </w:rPr>
              <w:t xml:space="preserve"> fl.</w:t>
            </w:r>
          </w:p>
          <w:p w14:paraId="76D9BA5E" w14:textId="3C2C4F7A" w:rsidR="00E777ED" w:rsidRDefault="00E777ED" w:rsidP="008A4838">
            <w:pPr>
              <w:pStyle w:val="BlockHeading2"/>
              <w:ind w:left="344" w:right="156"/>
              <w:rPr>
                <w:rFonts w:asciiTheme="majorHAnsi" w:hAnsiTheme="majorHAnsi" w:cstheme="minorHAnsi"/>
                <w:i/>
                <w:sz w:val="24"/>
                <w:szCs w:val="28"/>
              </w:rPr>
            </w:pPr>
            <w:r w:rsidRPr="00295088">
              <w:rPr>
                <w:rFonts w:asciiTheme="majorHAnsi" w:hAnsiTheme="majorHAnsi" w:cstheme="minorHAnsi"/>
                <w:i/>
                <w:sz w:val="24"/>
                <w:szCs w:val="28"/>
              </w:rPr>
              <w:t>Phone: (323) 953-4000 ext. 2270 (TTY/TDD)</w:t>
            </w:r>
          </w:p>
          <w:p w14:paraId="0AF1D490" w14:textId="77777777" w:rsidR="00D410FB" w:rsidRPr="00295088" w:rsidRDefault="00D410FB" w:rsidP="008A4838">
            <w:pPr>
              <w:pStyle w:val="BlockHeading2"/>
              <w:ind w:left="344" w:right="156"/>
              <w:rPr>
                <w:rFonts w:asciiTheme="majorHAnsi" w:hAnsiTheme="majorHAnsi" w:cstheme="minorHAnsi"/>
                <w:bCs/>
                <w:i/>
                <w:sz w:val="24"/>
                <w:szCs w:val="28"/>
              </w:rPr>
            </w:pPr>
          </w:p>
          <w:p w14:paraId="19CF8F67" w14:textId="7799742C" w:rsidR="00E777ED" w:rsidRPr="00295088" w:rsidRDefault="008D75B3" w:rsidP="008A4838">
            <w:pPr>
              <w:pStyle w:val="BlockHeading2"/>
              <w:ind w:left="344" w:right="156"/>
              <w:rPr>
                <w:rFonts w:asciiTheme="majorHAnsi" w:hAnsiTheme="majorHAnsi" w:cstheme="minorHAnsi"/>
                <w:b/>
                <w:i/>
                <w:sz w:val="24"/>
                <w:szCs w:val="28"/>
              </w:rPr>
            </w:pPr>
            <w:hyperlink r:id="rId9" w:history="1">
              <w:r w:rsidR="00E777ED" w:rsidRPr="008D75B3">
                <w:rPr>
                  <w:rStyle w:val="Hyperlink"/>
                  <w:rFonts w:asciiTheme="majorHAnsi" w:hAnsiTheme="majorHAnsi" w:cstheme="minorHAnsi"/>
                  <w:i/>
                  <w:sz w:val="24"/>
                  <w:szCs w:val="28"/>
                </w:rPr>
                <w:t>Email</w:t>
              </w:r>
              <w:r w:rsidRPr="008D75B3">
                <w:rPr>
                  <w:rStyle w:val="Hyperlink"/>
                  <w:rFonts w:asciiTheme="majorHAnsi" w:hAnsiTheme="majorHAnsi" w:cstheme="minorHAnsi"/>
                  <w:i/>
                  <w:sz w:val="24"/>
                  <w:szCs w:val="28"/>
                </w:rPr>
                <w:t xml:space="preserve"> OSS</w:t>
              </w:r>
              <w:r w:rsidR="00E777ED" w:rsidRPr="008D75B3">
                <w:rPr>
                  <w:rStyle w:val="Hyperlink"/>
                  <w:rFonts w:asciiTheme="majorHAnsi" w:hAnsiTheme="majorHAnsi" w:cstheme="minorHAnsi"/>
                  <w:i/>
                  <w:sz w:val="24"/>
                  <w:szCs w:val="28"/>
                </w:rPr>
                <w:t>:</w:t>
              </w:r>
            </w:hyperlink>
            <w:r w:rsidR="00E777ED" w:rsidRPr="00295088">
              <w:rPr>
                <w:rFonts w:asciiTheme="majorHAnsi" w:hAnsiTheme="majorHAnsi" w:cstheme="minorHAnsi"/>
                <w:i/>
                <w:sz w:val="24"/>
                <w:szCs w:val="28"/>
              </w:rPr>
              <w:t xml:space="preserve"> </w:t>
            </w:r>
            <w:r w:rsidR="00E777ED" w:rsidRPr="008D75B3">
              <w:rPr>
                <w:rFonts w:asciiTheme="majorHAnsi" w:hAnsiTheme="majorHAnsi" w:cstheme="minorHAnsi"/>
                <w:b/>
                <w:i/>
                <w:sz w:val="24"/>
                <w:szCs w:val="28"/>
              </w:rPr>
              <w:t>oss@lacitycollege.edu</w:t>
            </w:r>
            <w:r w:rsidR="00E777ED" w:rsidRPr="00295088">
              <w:rPr>
                <w:rFonts w:asciiTheme="majorHAnsi" w:hAnsiTheme="majorHAnsi" w:cstheme="minorHAnsi"/>
                <w:i/>
                <w:sz w:val="24"/>
                <w:szCs w:val="28"/>
              </w:rPr>
              <w:t xml:space="preserve"> </w:t>
            </w:r>
          </w:p>
          <w:p w14:paraId="6CA5B876" w14:textId="77777777" w:rsidR="00D410FB" w:rsidRDefault="00D410FB" w:rsidP="008A4838">
            <w:pPr>
              <w:pStyle w:val="BlockHeading2"/>
              <w:ind w:left="344" w:right="156"/>
              <w:rPr>
                <w:rFonts w:asciiTheme="majorHAnsi" w:hAnsiTheme="majorHAnsi" w:cstheme="minorHAnsi"/>
                <w:i/>
                <w:sz w:val="24"/>
                <w:szCs w:val="28"/>
              </w:rPr>
            </w:pPr>
          </w:p>
          <w:p w14:paraId="5C77DFF0" w14:textId="3364787E" w:rsidR="00D410FB" w:rsidRPr="008D75B3" w:rsidRDefault="008D75B3" w:rsidP="008A4838">
            <w:pPr>
              <w:pStyle w:val="BlockHeading2"/>
              <w:ind w:left="344" w:right="156"/>
              <w:rPr>
                <w:rFonts w:asciiTheme="majorHAnsi" w:hAnsiTheme="majorHAnsi" w:cstheme="minorHAnsi"/>
                <w:i/>
                <w:sz w:val="24"/>
                <w:szCs w:val="28"/>
              </w:rPr>
            </w:pPr>
            <w:hyperlink r:id="rId10" w:history="1">
              <w:r w:rsidRPr="008D75B3">
                <w:rPr>
                  <w:rStyle w:val="Hyperlink"/>
                  <w:rFonts w:asciiTheme="majorHAnsi" w:hAnsiTheme="majorHAnsi" w:cstheme="minorHAnsi"/>
                  <w:i/>
                  <w:sz w:val="24"/>
                  <w:szCs w:val="28"/>
                </w:rPr>
                <w:t>OSS on Cranium Café:</w:t>
              </w:r>
            </w:hyperlink>
            <w:r w:rsidRPr="008D75B3">
              <w:rPr>
                <w:rFonts w:asciiTheme="majorHAnsi" w:hAnsiTheme="majorHAnsi" w:cstheme="minorHAnsi"/>
                <w:i/>
                <w:sz w:val="24"/>
                <w:szCs w:val="28"/>
              </w:rPr>
              <w:t xml:space="preserve"> </w:t>
            </w:r>
          </w:p>
          <w:p w14:paraId="4ABD2195" w14:textId="3BC0FD22" w:rsidR="00E777ED" w:rsidRPr="008D75B3" w:rsidRDefault="00D410FB" w:rsidP="008A4838">
            <w:pPr>
              <w:pStyle w:val="BlockHeading2"/>
              <w:ind w:left="344" w:right="156"/>
              <w:rPr>
                <w:rFonts w:asciiTheme="majorHAnsi" w:hAnsiTheme="majorHAnsi" w:cstheme="minorHAnsi"/>
                <w:b/>
                <w:i/>
                <w:sz w:val="24"/>
                <w:szCs w:val="28"/>
              </w:rPr>
            </w:pPr>
            <w:r w:rsidRPr="008D75B3">
              <w:rPr>
                <w:rFonts w:asciiTheme="majorHAnsi" w:hAnsiTheme="majorHAnsi" w:cstheme="minorHAnsi"/>
                <w:b/>
                <w:i/>
                <w:sz w:val="24"/>
                <w:szCs w:val="28"/>
              </w:rPr>
              <w:t>https://tinyurl.com/w7zhpu75</w:t>
            </w:r>
            <w:r w:rsidR="00E777ED" w:rsidRPr="008D75B3">
              <w:rPr>
                <w:rFonts w:asciiTheme="majorHAnsi" w:hAnsiTheme="majorHAnsi" w:cstheme="minorHAnsi"/>
                <w:i/>
                <w:sz w:val="24"/>
                <w:szCs w:val="28"/>
              </w:rPr>
              <w:t xml:space="preserve"> </w:t>
            </w:r>
          </w:p>
          <w:p w14:paraId="0F63051F" w14:textId="77777777" w:rsidR="00D410FB" w:rsidRPr="008D75B3" w:rsidRDefault="00D410FB" w:rsidP="008A4838">
            <w:pPr>
              <w:pStyle w:val="BlockHeading2"/>
              <w:ind w:left="344" w:right="156"/>
              <w:rPr>
                <w:rFonts w:asciiTheme="majorHAnsi" w:hAnsiTheme="majorHAnsi" w:cstheme="minorHAnsi"/>
                <w:i/>
                <w:sz w:val="24"/>
                <w:szCs w:val="28"/>
              </w:rPr>
            </w:pPr>
          </w:p>
          <w:p w14:paraId="5C22D15E" w14:textId="7E98A6B3" w:rsidR="00C81FC1" w:rsidRDefault="008D75B3" w:rsidP="00D56528">
            <w:pPr>
              <w:pStyle w:val="BlockHeading2"/>
              <w:ind w:left="344" w:right="156"/>
              <w:rPr>
                <w:rStyle w:val="Hyperlink"/>
                <w:rFonts w:asciiTheme="majorHAnsi" w:hAnsiTheme="majorHAnsi" w:cstheme="minorHAnsi"/>
                <w:i/>
                <w:sz w:val="24"/>
                <w:szCs w:val="28"/>
              </w:rPr>
            </w:pPr>
            <w:hyperlink r:id="rId11" w:history="1">
              <w:r w:rsidRPr="008D75B3">
                <w:rPr>
                  <w:rStyle w:val="Hyperlink"/>
                  <w:rFonts w:asciiTheme="majorHAnsi" w:hAnsiTheme="majorHAnsi" w:cstheme="minorHAnsi"/>
                  <w:i/>
                  <w:sz w:val="24"/>
                  <w:szCs w:val="28"/>
                </w:rPr>
                <w:t xml:space="preserve">OSS </w:t>
              </w:r>
              <w:r w:rsidR="00E777ED" w:rsidRPr="008D75B3">
                <w:rPr>
                  <w:rStyle w:val="Hyperlink"/>
                  <w:rFonts w:asciiTheme="majorHAnsi" w:hAnsiTheme="majorHAnsi" w:cstheme="minorHAnsi"/>
                  <w:i/>
                  <w:sz w:val="24"/>
                  <w:szCs w:val="28"/>
                </w:rPr>
                <w:t>Website:</w:t>
              </w:r>
            </w:hyperlink>
            <w:r w:rsidR="00E777ED" w:rsidRPr="00295088">
              <w:rPr>
                <w:rFonts w:asciiTheme="majorHAnsi" w:hAnsiTheme="majorHAnsi" w:cstheme="minorHAnsi"/>
                <w:i/>
                <w:sz w:val="24"/>
                <w:szCs w:val="28"/>
              </w:rPr>
              <w:t xml:space="preserve"> </w:t>
            </w:r>
            <w:r w:rsidR="00E777ED" w:rsidRPr="008D75B3">
              <w:rPr>
                <w:rFonts w:asciiTheme="majorHAnsi" w:hAnsiTheme="majorHAnsi" w:cstheme="minorHAnsi"/>
                <w:b/>
                <w:i/>
                <w:sz w:val="24"/>
                <w:szCs w:val="28"/>
              </w:rPr>
              <w:t>https://tinyurl.com/2xfekjbx</w:t>
            </w:r>
          </w:p>
          <w:p w14:paraId="72CFF143" w14:textId="77777777" w:rsidR="00C81FC1" w:rsidRDefault="00C81FC1" w:rsidP="00D56528">
            <w:pPr>
              <w:pStyle w:val="BlockHeading2"/>
              <w:ind w:left="344" w:right="156"/>
              <w:rPr>
                <w:rStyle w:val="Hyperlink"/>
              </w:rPr>
            </w:pPr>
          </w:p>
          <w:p w14:paraId="566FC9C7" w14:textId="77777777" w:rsidR="00C81FC1" w:rsidRDefault="00C81FC1" w:rsidP="00D56528">
            <w:pPr>
              <w:pStyle w:val="BlockHeading2"/>
              <w:ind w:left="344" w:right="156"/>
              <w:rPr>
                <w:rStyle w:val="Hyperlink"/>
              </w:rPr>
            </w:pPr>
          </w:p>
          <w:p w14:paraId="2CC285D3" w14:textId="77777777" w:rsidR="00C81FC1" w:rsidRDefault="00C81FC1" w:rsidP="00D56528">
            <w:pPr>
              <w:pStyle w:val="BlockHeading2"/>
              <w:ind w:left="344" w:right="156"/>
              <w:rPr>
                <w:rStyle w:val="Hyperlink"/>
              </w:rPr>
            </w:pPr>
          </w:p>
          <w:p w14:paraId="0E4AEC3C" w14:textId="77777777" w:rsidR="00C81FC1" w:rsidRDefault="00C81FC1" w:rsidP="00D56528">
            <w:pPr>
              <w:pStyle w:val="BlockHeading2"/>
              <w:ind w:left="344" w:right="156"/>
              <w:rPr>
                <w:rStyle w:val="Hyperlink"/>
              </w:rPr>
            </w:pPr>
          </w:p>
          <w:p w14:paraId="49BDAC0A" w14:textId="77777777" w:rsidR="00C81FC1" w:rsidRDefault="00C81FC1" w:rsidP="00D56528">
            <w:pPr>
              <w:pStyle w:val="BlockHeading2"/>
              <w:ind w:left="344" w:right="156"/>
              <w:rPr>
                <w:rStyle w:val="Hyperlink"/>
              </w:rPr>
            </w:pPr>
          </w:p>
          <w:p w14:paraId="509BE9D6" w14:textId="77777777" w:rsidR="00C81FC1" w:rsidRDefault="00C81FC1" w:rsidP="00D56528">
            <w:pPr>
              <w:pStyle w:val="BlockHeading2"/>
              <w:ind w:left="344" w:right="156"/>
              <w:rPr>
                <w:rStyle w:val="Hyperlink"/>
              </w:rPr>
            </w:pPr>
          </w:p>
          <w:p w14:paraId="65408DB5" w14:textId="77777777" w:rsidR="00C81FC1" w:rsidRDefault="00C81FC1" w:rsidP="00D56528">
            <w:pPr>
              <w:pStyle w:val="BlockHeading2"/>
              <w:ind w:left="344" w:right="156"/>
              <w:rPr>
                <w:rStyle w:val="Hyperlink"/>
              </w:rPr>
            </w:pPr>
          </w:p>
          <w:p w14:paraId="465A955E" w14:textId="77777777" w:rsidR="00C81FC1" w:rsidRDefault="00C81FC1" w:rsidP="00D56528">
            <w:pPr>
              <w:pStyle w:val="BlockHeading2"/>
              <w:ind w:left="344" w:right="156"/>
              <w:rPr>
                <w:rStyle w:val="Hyperlink"/>
              </w:rPr>
            </w:pPr>
          </w:p>
          <w:p w14:paraId="3C9DFFAF" w14:textId="77777777" w:rsidR="00C81FC1" w:rsidRDefault="00C81FC1" w:rsidP="00D56528">
            <w:pPr>
              <w:pStyle w:val="BlockHeading2"/>
              <w:ind w:left="344" w:right="156"/>
              <w:rPr>
                <w:rStyle w:val="Hyperlink"/>
              </w:rPr>
            </w:pPr>
          </w:p>
          <w:p w14:paraId="440C0B32" w14:textId="77777777" w:rsidR="00C81FC1" w:rsidRDefault="00C81FC1" w:rsidP="00D56528">
            <w:pPr>
              <w:pStyle w:val="BlockHeading2"/>
              <w:ind w:left="344" w:right="156"/>
              <w:rPr>
                <w:rStyle w:val="Hyperlink"/>
              </w:rPr>
            </w:pPr>
          </w:p>
          <w:p w14:paraId="7E28869E" w14:textId="77777777" w:rsidR="00C81FC1" w:rsidRDefault="00C81FC1" w:rsidP="00D56528">
            <w:pPr>
              <w:pStyle w:val="BlockHeading2"/>
              <w:ind w:left="344" w:right="156"/>
              <w:rPr>
                <w:rStyle w:val="Hyperlink"/>
              </w:rPr>
            </w:pPr>
          </w:p>
          <w:p w14:paraId="5A06CA29" w14:textId="77777777" w:rsidR="00C81FC1" w:rsidRDefault="00C81FC1" w:rsidP="00D56528">
            <w:pPr>
              <w:pStyle w:val="BlockHeading2"/>
              <w:ind w:left="344" w:right="156"/>
              <w:rPr>
                <w:rStyle w:val="Hyperlink"/>
              </w:rPr>
            </w:pPr>
          </w:p>
          <w:p w14:paraId="2B3F9DB6" w14:textId="77777777" w:rsidR="00C81FC1" w:rsidRDefault="00C81FC1" w:rsidP="00D56528">
            <w:pPr>
              <w:pStyle w:val="BlockHeading2"/>
              <w:ind w:left="344" w:right="156"/>
              <w:rPr>
                <w:rStyle w:val="Hyperlink"/>
              </w:rPr>
            </w:pPr>
          </w:p>
          <w:p w14:paraId="7AEC9FAD" w14:textId="77777777" w:rsidR="00C81FC1" w:rsidRDefault="00C81FC1" w:rsidP="00D56528">
            <w:pPr>
              <w:pStyle w:val="BlockHeading2"/>
              <w:ind w:left="344" w:right="156"/>
              <w:rPr>
                <w:rStyle w:val="Hyperlink"/>
              </w:rPr>
            </w:pPr>
          </w:p>
          <w:p w14:paraId="126218F1" w14:textId="77777777" w:rsidR="00C81FC1" w:rsidRDefault="00C81FC1" w:rsidP="00D56528">
            <w:pPr>
              <w:pStyle w:val="BlockHeading2"/>
              <w:ind w:left="344" w:right="156"/>
              <w:rPr>
                <w:rStyle w:val="Hyperlink"/>
              </w:rPr>
            </w:pPr>
          </w:p>
          <w:p w14:paraId="0035E492" w14:textId="77777777" w:rsidR="00C81FC1" w:rsidRDefault="00C81FC1" w:rsidP="00D56528">
            <w:pPr>
              <w:pStyle w:val="BlockHeading2"/>
              <w:ind w:left="344" w:right="156"/>
              <w:rPr>
                <w:rStyle w:val="Hyperlink"/>
              </w:rPr>
            </w:pPr>
          </w:p>
          <w:p w14:paraId="2597A0CC" w14:textId="77777777" w:rsidR="00C81FC1" w:rsidRDefault="00C81FC1" w:rsidP="00D56528">
            <w:pPr>
              <w:pStyle w:val="BlockHeading2"/>
              <w:ind w:left="344" w:right="156"/>
              <w:rPr>
                <w:rStyle w:val="Hyperlink"/>
              </w:rPr>
            </w:pPr>
          </w:p>
          <w:p w14:paraId="3CB8CC7B" w14:textId="77777777" w:rsidR="00C81FC1" w:rsidRDefault="00C81FC1" w:rsidP="00D56528">
            <w:pPr>
              <w:pStyle w:val="BlockHeading2"/>
              <w:ind w:left="344" w:right="156"/>
              <w:rPr>
                <w:rStyle w:val="Hyperlink"/>
              </w:rPr>
            </w:pPr>
          </w:p>
          <w:p w14:paraId="6AA2D1AF" w14:textId="77777777" w:rsidR="00C81FC1" w:rsidRDefault="00C81FC1" w:rsidP="00D56528">
            <w:pPr>
              <w:pStyle w:val="BlockHeading2"/>
              <w:ind w:left="344" w:right="156"/>
              <w:rPr>
                <w:rStyle w:val="Hyperlink"/>
              </w:rPr>
            </w:pPr>
          </w:p>
          <w:p w14:paraId="26CFDFCE" w14:textId="77777777" w:rsidR="00C81FC1" w:rsidRDefault="00C81FC1" w:rsidP="00D56528">
            <w:pPr>
              <w:pStyle w:val="BlockHeading2"/>
              <w:ind w:left="344" w:right="156"/>
              <w:rPr>
                <w:rStyle w:val="Hyperlink"/>
              </w:rPr>
            </w:pPr>
          </w:p>
          <w:p w14:paraId="463806CB" w14:textId="77777777" w:rsidR="00C81FC1" w:rsidRDefault="00C81FC1" w:rsidP="00D56528">
            <w:pPr>
              <w:pStyle w:val="BlockHeading2"/>
              <w:ind w:left="344" w:right="156"/>
              <w:rPr>
                <w:rStyle w:val="Hyperlink"/>
              </w:rPr>
            </w:pPr>
          </w:p>
          <w:p w14:paraId="1F38559F" w14:textId="22D54625" w:rsidR="00D56528" w:rsidRPr="00D56528" w:rsidRDefault="00C81FC1" w:rsidP="00412B73">
            <w:pPr>
              <w:pStyle w:val="BlockHeading2"/>
              <w:ind w:left="344" w:right="156"/>
              <w:jc w:val="center"/>
              <w:rPr>
                <w:rFonts w:asciiTheme="majorHAnsi" w:hAnsiTheme="majorHAnsi" w:cstheme="minorHAnsi"/>
                <w:b/>
                <w:i/>
                <w:sz w:val="24"/>
                <w:szCs w:val="28"/>
              </w:rPr>
            </w:pPr>
            <w:r>
              <w:rPr>
                <w:rFonts w:asciiTheme="majorHAnsi" w:hAnsiTheme="majorHAnsi" w:cstheme="minorHAnsi"/>
                <w:i/>
                <w:noProof/>
                <w:sz w:val="24"/>
                <w:szCs w:val="28"/>
              </w:rPr>
              <w:drawing>
                <wp:inline distT="0" distB="0" distL="0" distR="0" wp14:anchorId="4AAE5F8D" wp14:editId="3A74B348">
                  <wp:extent cx="1912620" cy="1928456"/>
                  <wp:effectExtent l="0" t="0" r="0" b="0"/>
                  <wp:docPr id="1486703024" name="Picture 2" descr="A pattern of leaves and aco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03024" name="Picture 2" descr="A pattern of leaves and acorns"/>
                          <pic:cNvPicPr/>
                        </pic:nvPicPr>
                        <pic:blipFill>
                          <a:blip r:embed="rId8"/>
                          <a:stretch>
                            <a:fillRect/>
                          </a:stretch>
                        </pic:blipFill>
                        <pic:spPr>
                          <a:xfrm>
                            <a:off x="0" y="0"/>
                            <a:ext cx="1917075" cy="1932948"/>
                          </a:xfrm>
                          <a:prstGeom prst="rect">
                            <a:avLst/>
                          </a:prstGeom>
                        </pic:spPr>
                      </pic:pic>
                    </a:graphicData>
                  </a:graphic>
                </wp:inline>
              </w:drawing>
            </w:r>
          </w:p>
        </w:tc>
        <w:tc>
          <w:tcPr>
            <w:tcW w:w="8268" w:type="dxa"/>
            <w:tcBorders>
              <w:top w:val="nil"/>
              <w:left w:val="nil"/>
              <w:bottom w:val="nil"/>
              <w:right w:val="nil"/>
            </w:tcBorders>
            <w:shd w:val="clear" w:color="auto" w:fill="auto"/>
          </w:tcPr>
          <w:p w14:paraId="4F3970B4" w14:textId="77777777" w:rsidR="00E777ED" w:rsidRPr="000557BC" w:rsidRDefault="00E777ED" w:rsidP="007772E4">
            <w:pPr>
              <w:pStyle w:val="Title"/>
              <w:ind w:left="345" w:right="503" w:hanging="5"/>
            </w:pPr>
            <w:r w:rsidRPr="000557BC">
              <w:lastRenderedPageBreak/>
              <w:t>OSS Student Newsletter</w:t>
            </w:r>
          </w:p>
          <w:p w14:paraId="69A58F37" w14:textId="74681323" w:rsidR="00E777ED" w:rsidRPr="006A407B" w:rsidRDefault="00E777ED" w:rsidP="007772E4">
            <w:pPr>
              <w:pStyle w:val="Heading1"/>
              <w:tabs>
                <w:tab w:val="left" w:pos="2961"/>
              </w:tabs>
              <w:ind w:left="345" w:right="503" w:hanging="5"/>
              <w:rPr>
                <w:color w:val="73DDBD" w:themeColor="accent1" w:themeTint="99"/>
              </w:rPr>
            </w:pPr>
            <w:r>
              <w:t xml:space="preserve">Volume </w:t>
            </w:r>
            <w:r w:rsidR="00B21367">
              <w:t>3</w:t>
            </w:r>
            <w:r>
              <w:t xml:space="preserve">, Issue </w:t>
            </w:r>
            <w:r w:rsidR="003612CA">
              <w:t>1</w:t>
            </w:r>
            <w:r>
              <w:tab/>
            </w:r>
          </w:p>
          <w:p w14:paraId="0F742B6B" w14:textId="77777777" w:rsidR="00E777ED" w:rsidRPr="0049245E" w:rsidRDefault="00E777ED" w:rsidP="007772E4">
            <w:pPr>
              <w:pStyle w:val="Heading1"/>
              <w:tabs>
                <w:tab w:val="left" w:pos="2961"/>
              </w:tabs>
              <w:ind w:left="345" w:right="503" w:hanging="5"/>
              <w:rPr>
                <w:color w:val="86CDB6" w:themeColor="accent3"/>
                <w:sz w:val="10"/>
                <w:szCs w:val="10"/>
              </w:rPr>
            </w:pPr>
            <w:r w:rsidRPr="0049245E">
              <w:rPr>
                <w:noProof/>
                <w:color w:val="86CDB6" w:themeColor="accent3"/>
              </w:rPr>
              <mc:AlternateContent>
                <mc:Choice Requires="wps">
                  <w:drawing>
                    <wp:inline distT="0" distB="0" distL="0" distR="0" wp14:anchorId="5D0A91D7" wp14:editId="7989DF3C">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4" style="visibility:visible;mso-wrap-style:square;mso-left-percent:-10001;mso-top-percent:-10001;mso-position-horizontal:absolute;mso-position-horizontal-relative:char;mso-position-vertical:absolute;mso-position-vertical-relative:line;mso-left-percent:-10001;mso-top-percent:-10001" alt="straight line" o:spid="_x0000_s1026" strokecolor="white [3212]" strokeweight="2pt" from="0,0" to="130.8pt,0" w14:anchorId="5F992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v:stroke joinstyle="miter"/>
                      <w10:anchorlock/>
                    </v:line>
                  </w:pict>
                </mc:Fallback>
              </mc:AlternateContent>
            </w:r>
          </w:p>
          <w:p w14:paraId="114F491A" w14:textId="4CB9F0AC" w:rsidR="005019C6" w:rsidRPr="007772E4" w:rsidRDefault="003612CA" w:rsidP="007772E4">
            <w:pPr>
              <w:ind w:left="345" w:hanging="5"/>
              <w:rPr>
                <w:i/>
                <w:iCs/>
              </w:rPr>
            </w:pPr>
            <w:r w:rsidRPr="007772E4">
              <w:rPr>
                <w:i/>
                <w:iCs/>
              </w:rPr>
              <w:t>Hello OSS Students!</w:t>
            </w:r>
            <w:r w:rsidR="009E3D7C" w:rsidRPr="007772E4">
              <w:rPr>
                <w:i/>
                <w:iCs/>
              </w:rPr>
              <w:t xml:space="preserve"> We hope you had a wonderful summer!</w:t>
            </w:r>
            <w:r w:rsidRPr="007772E4">
              <w:rPr>
                <w:i/>
                <w:iCs/>
              </w:rPr>
              <w:t xml:space="preserve"> </w:t>
            </w:r>
            <w:r w:rsidR="00E777ED" w:rsidRPr="007772E4">
              <w:rPr>
                <w:i/>
                <w:iCs/>
              </w:rPr>
              <w:t xml:space="preserve">Below you’ll find information and reminders to make sure your </w:t>
            </w:r>
            <w:r w:rsidRPr="007772E4">
              <w:rPr>
                <w:i/>
                <w:iCs/>
              </w:rPr>
              <w:t>Fall</w:t>
            </w:r>
            <w:r w:rsidR="00E777ED" w:rsidRPr="007772E4">
              <w:rPr>
                <w:i/>
                <w:iCs/>
              </w:rPr>
              <w:t xml:space="preserve"> </w:t>
            </w:r>
            <w:r w:rsidR="00EB782A" w:rsidRPr="007772E4">
              <w:rPr>
                <w:i/>
                <w:iCs/>
              </w:rPr>
              <w:t>202</w:t>
            </w:r>
            <w:r w:rsidR="00C84634" w:rsidRPr="007772E4">
              <w:rPr>
                <w:i/>
                <w:iCs/>
              </w:rPr>
              <w:t>3</w:t>
            </w:r>
            <w:r w:rsidR="00EB782A" w:rsidRPr="007772E4">
              <w:rPr>
                <w:i/>
                <w:iCs/>
              </w:rPr>
              <w:t xml:space="preserve"> </w:t>
            </w:r>
            <w:r w:rsidR="00E777ED" w:rsidRPr="007772E4">
              <w:rPr>
                <w:i/>
                <w:iCs/>
              </w:rPr>
              <w:t>semester gets off to a successful start!</w:t>
            </w:r>
            <w:r w:rsidR="00C84634" w:rsidRPr="007772E4">
              <w:rPr>
                <w:i/>
                <w:iCs/>
              </w:rPr>
              <w:t xml:space="preserve">    </w:t>
            </w:r>
          </w:p>
          <w:p w14:paraId="32420432" w14:textId="77777777" w:rsidR="00E777ED" w:rsidRDefault="00931A18" w:rsidP="007772E4">
            <w:pPr>
              <w:ind w:left="345" w:right="503" w:hanging="5"/>
            </w:pPr>
            <w:r>
              <w:t xml:space="preserve"> </w:t>
            </w:r>
          </w:p>
          <w:p w14:paraId="29A7C9E8" w14:textId="6DAEAD5D" w:rsidR="00E777ED" w:rsidRPr="002E281D" w:rsidRDefault="00E777ED" w:rsidP="002E281D">
            <w:pPr>
              <w:pStyle w:val="Heading2"/>
            </w:pPr>
            <w:r w:rsidRPr="002E281D">
              <w:t>HAVE YOU UPDATED YOUR</w:t>
            </w:r>
            <w:r w:rsidR="00546F61" w:rsidRPr="002E281D">
              <w:t xml:space="preserve"> CONTINUING</w:t>
            </w:r>
            <w:r w:rsidRPr="002E281D">
              <w:t xml:space="preserve"> OSS</w:t>
            </w:r>
            <w:r w:rsidR="00546F61" w:rsidRPr="002E281D">
              <w:t xml:space="preserve"> STUDENT</w:t>
            </w:r>
            <w:r w:rsidRPr="002E281D">
              <w:t xml:space="preserve"> APPLICATION FOR </w:t>
            </w:r>
            <w:r w:rsidR="009D5E73" w:rsidRPr="002E281D">
              <w:t>FALL</w:t>
            </w:r>
            <w:r w:rsidRPr="002E281D">
              <w:t xml:space="preserve"> 202</w:t>
            </w:r>
            <w:r w:rsidR="00546F61" w:rsidRPr="002E281D">
              <w:t>3</w:t>
            </w:r>
            <w:r w:rsidRPr="002E281D">
              <w:t xml:space="preserve">? </w:t>
            </w:r>
          </w:p>
          <w:p w14:paraId="24F997A9" w14:textId="3848D728" w:rsidR="00E777ED" w:rsidRPr="007772E4" w:rsidRDefault="007772E4" w:rsidP="007772E4">
            <w:pPr>
              <w:ind w:left="345" w:right="503" w:hanging="5"/>
              <w:rPr>
                <w:rStyle w:val="LinkChar"/>
              </w:rPr>
            </w:pPr>
            <w:r>
              <w:t>C</w:t>
            </w:r>
            <w:r w:rsidR="00E777ED" w:rsidRPr="00C2644E">
              <w:t xml:space="preserve">omplete it here: </w:t>
            </w:r>
            <w:hyperlink r:id="rId12" w:history="1">
              <w:r w:rsidRPr="007772E4">
                <w:rPr>
                  <w:rStyle w:val="LinkChar"/>
                </w:rPr>
                <w:t>OSS Continuing Student Application</w:t>
              </w:r>
            </w:hyperlink>
            <w:r w:rsidRPr="007772E4">
              <w:rPr>
                <w:rStyle w:val="LinkChar"/>
              </w:rPr>
              <w:t xml:space="preserve"> </w:t>
            </w:r>
          </w:p>
          <w:p w14:paraId="163BE1B9" w14:textId="4431409A" w:rsidR="00E777ED" w:rsidRPr="00C2644E" w:rsidRDefault="00546F61" w:rsidP="007772E4">
            <w:pPr>
              <w:ind w:left="345" w:right="503" w:hanging="5"/>
              <w:rPr>
                <w:b/>
                <w:u w:val="single"/>
              </w:rPr>
            </w:pPr>
            <w:r>
              <w:t>And</w:t>
            </w:r>
            <w:r w:rsidR="00E777ED" w:rsidRPr="00C2644E">
              <w:t xml:space="preserve"> email</w:t>
            </w:r>
            <w:r w:rsidR="007772E4">
              <w:t xml:space="preserve"> the</w:t>
            </w:r>
            <w:r w:rsidR="00E777ED" w:rsidRPr="00C2644E">
              <w:t xml:space="preserve"> completed form to:</w:t>
            </w:r>
            <w:r w:rsidR="00E777ED" w:rsidRPr="00C2644E">
              <w:rPr>
                <w:b/>
              </w:rPr>
              <w:t xml:space="preserve"> </w:t>
            </w:r>
            <w:hyperlink r:id="rId13" w:history="1">
              <w:r w:rsidR="00E777ED" w:rsidRPr="000A06A3">
                <w:rPr>
                  <w:rStyle w:val="Hyperlink"/>
                  <w:bCs/>
                  <w:color w:val="208566" w:themeColor="accent1" w:themeShade="BF"/>
                  <w:sz w:val="28"/>
                  <w:szCs w:val="22"/>
                </w:rPr>
                <w:t>oss@lac</w:t>
              </w:r>
              <w:r w:rsidR="00E777ED" w:rsidRPr="007772E4">
                <w:rPr>
                  <w:rStyle w:val="LinkChar"/>
                </w:rPr>
                <w:t>ity</w:t>
              </w:r>
              <w:r w:rsidR="00E777ED" w:rsidRPr="000A06A3">
                <w:rPr>
                  <w:rStyle w:val="Hyperlink"/>
                  <w:bCs/>
                  <w:color w:val="208566" w:themeColor="accent1" w:themeShade="BF"/>
                  <w:sz w:val="28"/>
                  <w:szCs w:val="22"/>
                </w:rPr>
                <w:t>college.edu</w:t>
              </w:r>
            </w:hyperlink>
          </w:p>
          <w:p w14:paraId="014551DF" w14:textId="77777777" w:rsidR="005019C6" w:rsidRDefault="005019C6" w:rsidP="007772E4">
            <w:pPr>
              <w:ind w:left="345" w:right="503" w:hanging="5"/>
            </w:pPr>
          </w:p>
          <w:p w14:paraId="046EB430" w14:textId="36EDB29A" w:rsidR="00E777ED" w:rsidRDefault="00E777ED" w:rsidP="002E281D">
            <w:pPr>
              <w:pStyle w:val="Heading2"/>
            </w:pPr>
            <w:r w:rsidRPr="00EC68AA">
              <w:t>OSS COUNSELING</w:t>
            </w:r>
            <w:r>
              <w:t xml:space="preserve"> AND </w:t>
            </w:r>
            <w:r w:rsidR="00E23D61">
              <w:t>DISABILITY</w:t>
            </w:r>
            <w:r>
              <w:t xml:space="preserve"> SPECIALIST </w:t>
            </w:r>
          </w:p>
          <w:p w14:paraId="60E3216C" w14:textId="47B61103" w:rsidR="00546F61" w:rsidRPr="00CF62CE" w:rsidRDefault="00E777ED" w:rsidP="007772E4">
            <w:pPr>
              <w:ind w:left="345" w:right="503" w:hanging="5"/>
            </w:pPr>
            <w:r w:rsidRPr="002E281D">
              <w:rPr>
                <w:rStyle w:val="Heading3Char"/>
              </w:rPr>
              <w:t xml:space="preserve">Have you </w:t>
            </w:r>
            <w:r w:rsidR="00E17C0D" w:rsidRPr="002E281D">
              <w:rPr>
                <w:rStyle w:val="Heading3Char"/>
              </w:rPr>
              <w:t>contacted</w:t>
            </w:r>
            <w:r w:rsidRPr="002E281D">
              <w:rPr>
                <w:rStyle w:val="Heading3Char"/>
              </w:rPr>
              <w:t xml:space="preserve"> your Counselor or D</w:t>
            </w:r>
            <w:r w:rsidR="004B35D4" w:rsidRPr="002E281D">
              <w:rPr>
                <w:rStyle w:val="Heading3Char"/>
              </w:rPr>
              <w:t>isability</w:t>
            </w:r>
            <w:r w:rsidRPr="002E281D">
              <w:rPr>
                <w:rStyle w:val="Heading3Char"/>
              </w:rPr>
              <w:t xml:space="preserve"> Specialist to request your </w:t>
            </w:r>
            <w:proofErr w:type="gramStart"/>
            <w:r w:rsidRPr="002E281D">
              <w:rPr>
                <w:rStyle w:val="Heading3Char"/>
              </w:rPr>
              <w:t>accom</w:t>
            </w:r>
            <w:r w:rsidR="1160BE62" w:rsidRPr="002E281D">
              <w:rPr>
                <w:rStyle w:val="Heading3Char"/>
              </w:rPr>
              <w:t>m</w:t>
            </w:r>
            <w:r w:rsidRPr="002E281D">
              <w:rPr>
                <w:rStyle w:val="Heading3Char"/>
              </w:rPr>
              <w:t>odations</w:t>
            </w:r>
            <w:proofErr w:type="gramEnd"/>
            <w:r w:rsidR="009D5E73" w:rsidRPr="002E281D">
              <w:rPr>
                <w:rStyle w:val="Heading3Char"/>
              </w:rPr>
              <w:t xml:space="preserve"> for Fall</w:t>
            </w:r>
            <w:r w:rsidRPr="002E281D">
              <w:rPr>
                <w:rStyle w:val="Heading3Char"/>
              </w:rPr>
              <w:t>?</w:t>
            </w:r>
            <w:r w:rsidRPr="00546F61">
              <w:rPr>
                <w:color w:val="317861" w:themeColor="accent6" w:themeShade="80"/>
              </w:rPr>
              <w:t xml:space="preserve"> </w:t>
            </w:r>
            <w:r w:rsidR="00546F61" w:rsidRPr="00546F61">
              <w:t xml:space="preserve"> </w:t>
            </w:r>
            <w:r w:rsidR="00546F61" w:rsidRPr="00CF62CE">
              <w:t xml:space="preserve">Remember: </w:t>
            </w:r>
            <w:r w:rsidR="00CF62CE" w:rsidRPr="00CF62CE">
              <w:t>Accommodations do not automatically renew</w:t>
            </w:r>
            <w:r w:rsidR="00CF62CE">
              <w:t xml:space="preserve"> every semester/term. Y</w:t>
            </w:r>
            <w:r w:rsidR="00CF62CE" w:rsidRPr="00CF62CE">
              <w:t>ou must reach out to your counselor or specialist at the beginning of each semester to ask for your accommodation letters.</w:t>
            </w:r>
          </w:p>
          <w:p w14:paraId="28F966A8" w14:textId="77777777" w:rsidR="00546F61" w:rsidRDefault="00546F61" w:rsidP="007772E4">
            <w:pPr>
              <w:ind w:left="345" w:right="503" w:hanging="5"/>
              <w:rPr>
                <w:i/>
                <w:iCs/>
              </w:rPr>
            </w:pPr>
          </w:p>
          <w:p w14:paraId="26033C8D" w14:textId="0044203E" w:rsidR="00E777ED" w:rsidRPr="008C2C3F" w:rsidRDefault="001E40ED" w:rsidP="007772E4">
            <w:pPr>
              <w:ind w:left="345" w:right="503" w:hanging="5"/>
              <w:rPr>
                <w:b/>
                <w:bCs/>
              </w:rPr>
            </w:pPr>
            <w:r w:rsidRPr="008C2C3F">
              <w:t>Please make sure to include your student ID number whenever you email or leave a voice message to your counselor or specialist</w:t>
            </w:r>
            <w:r w:rsidR="00546F61" w:rsidRPr="008C2C3F">
              <w:t xml:space="preserve">. </w:t>
            </w:r>
          </w:p>
          <w:p w14:paraId="15E2C6B8" w14:textId="77777777" w:rsidR="00E777ED" w:rsidRDefault="00E777ED" w:rsidP="007772E4">
            <w:pPr>
              <w:ind w:left="345" w:right="503" w:hanging="5"/>
            </w:pPr>
          </w:p>
          <w:p w14:paraId="37EE2BDB" w14:textId="068E036D" w:rsidR="00E777ED" w:rsidRDefault="00E777ED" w:rsidP="007772E4">
            <w:pPr>
              <w:pStyle w:val="ListParagraph"/>
              <w:numPr>
                <w:ilvl w:val="0"/>
                <w:numId w:val="4"/>
              </w:numPr>
              <w:spacing w:line="276" w:lineRule="auto"/>
              <w:ind w:left="345" w:right="503" w:hanging="5"/>
            </w:pPr>
            <w:r>
              <w:t xml:space="preserve">Student last names, A – L, </w:t>
            </w:r>
            <w:hyperlink r:id="rId14" w:history="1">
              <w:r w:rsidRPr="002E281D">
                <w:rPr>
                  <w:rStyle w:val="LinkChar"/>
                </w:rPr>
                <w:t>email Robert Dominick</w:t>
              </w:r>
            </w:hyperlink>
            <w:r>
              <w:t xml:space="preserve">: </w:t>
            </w:r>
          </w:p>
          <w:p w14:paraId="47153993" w14:textId="0AB81709" w:rsidR="00E777ED" w:rsidRDefault="00E777ED" w:rsidP="007772E4">
            <w:pPr>
              <w:pStyle w:val="ListParagraph"/>
              <w:numPr>
                <w:ilvl w:val="0"/>
                <w:numId w:val="4"/>
              </w:numPr>
              <w:spacing w:line="276" w:lineRule="auto"/>
              <w:ind w:left="345" w:right="503" w:hanging="5"/>
            </w:pPr>
            <w:r>
              <w:t xml:space="preserve">Student last names, M – Z, </w:t>
            </w:r>
            <w:hyperlink r:id="rId15" w:history="1">
              <w:r w:rsidRPr="002E281D">
                <w:rPr>
                  <w:rStyle w:val="LinkChar"/>
                </w:rPr>
                <w:t>email Houa Lee</w:t>
              </w:r>
            </w:hyperlink>
            <w:r>
              <w:t xml:space="preserve">: </w:t>
            </w:r>
          </w:p>
          <w:p w14:paraId="205CB6FC" w14:textId="187D1B30" w:rsidR="00AE3621" w:rsidRDefault="00E777ED" w:rsidP="007772E4">
            <w:pPr>
              <w:pStyle w:val="ListParagraph"/>
              <w:numPr>
                <w:ilvl w:val="0"/>
                <w:numId w:val="4"/>
              </w:numPr>
              <w:spacing w:line="276" w:lineRule="auto"/>
              <w:ind w:left="345" w:right="503" w:hanging="5"/>
            </w:pPr>
            <w:r>
              <w:t xml:space="preserve">Students with learning disabilities, </w:t>
            </w:r>
            <w:hyperlink r:id="rId16" w:history="1">
              <w:r w:rsidRPr="002E281D">
                <w:rPr>
                  <w:rStyle w:val="LinkChar"/>
                </w:rPr>
                <w:t>email Donna Morley</w:t>
              </w:r>
            </w:hyperlink>
            <w:r>
              <w:t xml:space="preserve">: </w:t>
            </w:r>
          </w:p>
          <w:p w14:paraId="28D4D871" w14:textId="1A04587A" w:rsidR="00E777ED" w:rsidRDefault="00AE3621" w:rsidP="007772E4">
            <w:pPr>
              <w:pStyle w:val="ListParagraph"/>
              <w:numPr>
                <w:ilvl w:val="0"/>
                <w:numId w:val="4"/>
              </w:numPr>
              <w:spacing w:line="276" w:lineRule="auto"/>
              <w:ind w:left="345" w:right="503" w:hanging="5"/>
            </w:pPr>
            <w:r w:rsidRPr="00AE3621">
              <w:rPr>
                <w:rStyle w:val="normaltextrun"/>
                <w:rFonts w:ascii="Calibri" w:eastAsiaTheme="majorEastAsia" w:hAnsi="Calibri" w:cs="Calibri"/>
              </w:rPr>
              <w:t xml:space="preserve">Accessibility, alternative </w:t>
            </w:r>
            <w:proofErr w:type="gramStart"/>
            <w:r w:rsidRPr="00AE3621">
              <w:rPr>
                <w:rStyle w:val="normaltextrun"/>
                <w:rFonts w:ascii="Calibri" w:eastAsiaTheme="majorEastAsia" w:hAnsi="Calibri" w:cs="Calibri"/>
              </w:rPr>
              <w:t>media</w:t>
            </w:r>
            <w:proofErr w:type="gramEnd"/>
            <w:r w:rsidRPr="00AE3621">
              <w:rPr>
                <w:rStyle w:val="normaltextrun"/>
                <w:rFonts w:ascii="Calibri" w:eastAsiaTheme="majorEastAsia" w:hAnsi="Calibri" w:cs="Calibri"/>
              </w:rPr>
              <w:t xml:space="preserve"> and assistive technology, </w:t>
            </w:r>
            <w:hyperlink r:id="rId17" w:history="1">
              <w:r w:rsidRPr="002E281D">
                <w:rPr>
                  <w:rStyle w:val="LinkChar"/>
                </w:rPr>
                <w:t>email Ryan Kushner</w:t>
              </w:r>
            </w:hyperlink>
            <w:r w:rsidRPr="00AE3621">
              <w:rPr>
                <w:rStyle w:val="normaltextrun"/>
                <w:rFonts w:ascii="Calibri" w:eastAsiaTheme="majorEastAsia" w:hAnsi="Calibri" w:cs="Calibri"/>
              </w:rPr>
              <w:t xml:space="preserve">: </w:t>
            </w:r>
          </w:p>
          <w:p w14:paraId="6E6B8DA2" w14:textId="77777777" w:rsidR="005019C6" w:rsidRDefault="005019C6" w:rsidP="007772E4">
            <w:pPr>
              <w:ind w:left="345" w:right="503" w:hanging="5"/>
            </w:pPr>
          </w:p>
          <w:p w14:paraId="2D12A8B3" w14:textId="6D27AD2B" w:rsidR="00CF62CE" w:rsidRDefault="00CF62CE" w:rsidP="007772E4">
            <w:pPr>
              <w:ind w:left="345" w:right="503" w:hanging="5"/>
            </w:pPr>
            <w:r w:rsidRPr="002E281D">
              <w:rPr>
                <w:rStyle w:val="Heading3Char"/>
              </w:rPr>
              <w:t>If you are enrolling in a course at another LACCD campus (we have 9 campuses) and you are requesting accommodations</w:t>
            </w:r>
            <w:r w:rsidRPr="00CF62CE">
              <w:t>, you will need to contact their DSPS Office at the campus you are enrolling at, apply for services and accommodations, and once approved, you can request an accommodation letter</w:t>
            </w:r>
            <w:r>
              <w:t xml:space="preserve"> from them</w:t>
            </w:r>
            <w:r w:rsidRPr="00CF62CE">
              <w:t>.</w:t>
            </w:r>
          </w:p>
          <w:p w14:paraId="5B43D78C" w14:textId="77777777" w:rsidR="00CF62CE" w:rsidRDefault="00CF62CE" w:rsidP="007772E4">
            <w:pPr>
              <w:ind w:left="345" w:right="503" w:hanging="5"/>
            </w:pPr>
          </w:p>
          <w:p w14:paraId="08803F05" w14:textId="77777777" w:rsidR="00E777ED" w:rsidRDefault="00E777ED" w:rsidP="002E281D">
            <w:pPr>
              <w:pStyle w:val="Heading2"/>
            </w:pPr>
            <w:r w:rsidRPr="00C2644E">
              <w:t xml:space="preserve">ORDERED YOUR ALTERNATE MEDIA? </w:t>
            </w:r>
          </w:p>
          <w:p w14:paraId="3AFE5FBC" w14:textId="069BB11C" w:rsidR="00E777ED" w:rsidRDefault="002E281D" w:rsidP="00FA47E6">
            <w:pPr>
              <w:ind w:left="340" w:right="503"/>
            </w:pPr>
            <w:hyperlink r:id="rId18" w:history="1">
              <w:r w:rsidR="00E777ED" w:rsidRPr="002E281D">
                <w:rPr>
                  <w:rStyle w:val="LinkChar"/>
                </w:rPr>
                <w:t>Email the High</w:t>
              </w:r>
              <w:r w:rsidR="005A53BA" w:rsidRPr="002E281D">
                <w:rPr>
                  <w:rStyle w:val="LinkChar"/>
                </w:rPr>
                <w:t xml:space="preserve"> </w:t>
              </w:r>
              <w:r w:rsidR="00E777ED" w:rsidRPr="002E281D">
                <w:rPr>
                  <w:rStyle w:val="LinkChar"/>
                </w:rPr>
                <w:t>Tech Center (HTC)</w:t>
              </w:r>
            </w:hyperlink>
            <w:r w:rsidR="00E777ED" w:rsidRPr="00C2644E">
              <w:t xml:space="preserve"> to get the proper forms: </w:t>
            </w:r>
          </w:p>
          <w:p w14:paraId="486853D2" w14:textId="68634ECD" w:rsidR="00C71177" w:rsidRPr="00C71177" w:rsidRDefault="00546F61" w:rsidP="00C71177">
            <w:pPr>
              <w:ind w:left="340" w:right="503"/>
              <w:rPr>
                <w:rFonts w:ascii="Arial" w:hAnsi="Arial"/>
                <w:bCs/>
                <w:color w:val="208566" w:themeColor="hyperlink" w:themeShade="BF"/>
                <w:sz w:val="28"/>
                <w:szCs w:val="22"/>
                <w:u w:val="single"/>
              </w:rPr>
            </w:pPr>
            <w:r>
              <w:t xml:space="preserve">And </w:t>
            </w:r>
            <w:hyperlink r:id="rId19" w:history="1">
              <w:r w:rsidR="00E777ED" w:rsidRPr="002E281D">
                <w:rPr>
                  <w:rStyle w:val="LinkChar"/>
                </w:rPr>
                <w:t>email completed forms to Kelvin Luong</w:t>
              </w:r>
            </w:hyperlink>
            <w:r w:rsidR="00E777ED" w:rsidRPr="00C2644E">
              <w:t xml:space="preserve">: </w:t>
            </w:r>
          </w:p>
          <w:p w14:paraId="185C5FE7" w14:textId="77777777" w:rsidR="009E3D7C" w:rsidRDefault="009E3D7C" w:rsidP="00FA47E6">
            <w:pPr>
              <w:ind w:left="340" w:right="503"/>
            </w:pPr>
          </w:p>
          <w:p w14:paraId="76E510B9" w14:textId="77777777" w:rsidR="002E281D" w:rsidRDefault="002E281D" w:rsidP="00FA47E6">
            <w:pPr>
              <w:ind w:left="340" w:right="503"/>
            </w:pPr>
          </w:p>
          <w:p w14:paraId="167FDABA" w14:textId="77777777" w:rsidR="00E777ED" w:rsidRPr="00EC68AA" w:rsidRDefault="00E777ED" w:rsidP="002E281D">
            <w:pPr>
              <w:pStyle w:val="Heading2"/>
            </w:pPr>
            <w:r w:rsidRPr="00EC68AA">
              <w:lastRenderedPageBreak/>
              <w:t>OSS TUTORING</w:t>
            </w:r>
          </w:p>
          <w:p w14:paraId="41F6D8E7" w14:textId="2D2DCAA3" w:rsidR="00E777ED" w:rsidRDefault="00E777ED" w:rsidP="00FA47E6">
            <w:pPr>
              <w:ind w:left="340" w:right="503"/>
            </w:pPr>
            <w:r w:rsidRPr="00C2644E">
              <w:t>We</w:t>
            </w:r>
            <w:r w:rsidR="005564B6">
              <w:t xml:space="preserve"> a</w:t>
            </w:r>
            <w:r w:rsidRPr="00C2644E">
              <w:t>re offering Math and English tutoring</w:t>
            </w:r>
            <w:r>
              <w:t>,</w:t>
            </w:r>
            <w:r w:rsidRPr="00C2644E">
              <w:t xml:space="preserve"> </w:t>
            </w:r>
            <w:proofErr w:type="gramStart"/>
            <w:r w:rsidRPr="00C2644E">
              <w:t>and also</w:t>
            </w:r>
            <w:proofErr w:type="gramEnd"/>
            <w:r w:rsidRPr="00C2644E">
              <w:t xml:space="preserve"> working with the Writer’s Block to provide specialized writing tutoring to our students. </w:t>
            </w:r>
          </w:p>
          <w:p w14:paraId="5FBBF8C4" w14:textId="77777777" w:rsidR="00546F61" w:rsidRDefault="00546F61" w:rsidP="00FA47E6">
            <w:pPr>
              <w:ind w:left="340" w:right="503"/>
            </w:pPr>
          </w:p>
          <w:p w14:paraId="396E834D" w14:textId="6EF64248" w:rsidR="00546F61" w:rsidRDefault="002E281D" w:rsidP="00FA47E6">
            <w:pPr>
              <w:ind w:left="340" w:right="503"/>
            </w:pPr>
            <w:hyperlink r:id="rId20" w:history="1">
              <w:r w:rsidR="00E777ED" w:rsidRPr="002E281D">
                <w:rPr>
                  <w:rStyle w:val="LinkChar"/>
                </w:rPr>
                <w:t xml:space="preserve">Contact </w:t>
              </w:r>
              <w:r w:rsidRPr="002E281D">
                <w:rPr>
                  <w:rStyle w:val="LinkChar"/>
                </w:rPr>
                <w:t>OSS Tutoring</w:t>
              </w:r>
            </w:hyperlink>
            <w:r>
              <w:t xml:space="preserve"> </w:t>
            </w:r>
            <w:r w:rsidR="00E777ED" w:rsidRPr="00C2644E">
              <w:t>for more information.</w:t>
            </w:r>
            <w:r w:rsidR="00E777ED" w:rsidRPr="009D5E73">
              <w:t xml:space="preserve"> </w:t>
            </w:r>
          </w:p>
          <w:p w14:paraId="7EC83D20" w14:textId="77777777" w:rsidR="00546F61" w:rsidRDefault="00546F61" w:rsidP="00FA47E6">
            <w:pPr>
              <w:ind w:left="340" w:right="503"/>
            </w:pPr>
          </w:p>
          <w:p w14:paraId="35EBECC3" w14:textId="10822B04" w:rsidR="00E777ED" w:rsidRDefault="00E777ED" w:rsidP="00FA47E6">
            <w:pPr>
              <w:ind w:left="340" w:right="503"/>
            </w:pPr>
            <w:r w:rsidRPr="009D5E73">
              <w:t>To receive tutoring,</w:t>
            </w:r>
            <w:r w:rsidRPr="00C2644E">
              <w:t xml:space="preserve"> you must be enrolled in classes at LACC and add our non-credit, non-graded Tutor I section</w:t>
            </w:r>
            <w:r w:rsidR="002E281D">
              <w:t>,</w:t>
            </w:r>
            <w:r w:rsidRPr="00C2644E">
              <w:t xml:space="preserve"> </w:t>
            </w:r>
            <w:r w:rsidR="008B3A2A">
              <w:t>10588</w:t>
            </w:r>
            <w:r w:rsidR="005564B6">
              <w:t>.</w:t>
            </w:r>
          </w:p>
          <w:p w14:paraId="151843DA" w14:textId="77777777" w:rsidR="00EB782A" w:rsidRDefault="00EB782A" w:rsidP="00FA47E6">
            <w:pPr>
              <w:ind w:left="340" w:right="503"/>
            </w:pPr>
          </w:p>
          <w:p w14:paraId="73A26ADF" w14:textId="77777777" w:rsidR="00EB782A" w:rsidRPr="00FA47E6" w:rsidRDefault="00EB782A" w:rsidP="002E281D">
            <w:pPr>
              <w:pStyle w:val="Heading2"/>
            </w:pPr>
            <w:r w:rsidRPr="00FA47E6">
              <w:t>ALTERNATIVE TESTING</w:t>
            </w:r>
          </w:p>
          <w:p w14:paraId="6077031D" w14:textId="77777777" w:rsidR="00CF62CE" w:rsidRDefault="00CF62CE" w:rsidP="00E8035D">
            <w:pPr>
              <w:ind w:left="340" w:right="503"/>
            </w:pPr>
            <w:r w:rsidRPr="00CF62CE">
              <w:t xml:space="preserve">For on-campus courses, contact OSS Exams 3-4 days in advance of the scheduled exam in class to </w:t>
            </w:r>
            <w:proofErr w:type="gramStart"/>
            <w:r w:rsidRPr="00CF62CE">
              <w:t>set</w:t>
            </w:r>
            <w:proofErr w:type="gramEnd"/>
            <w:r w:rsidRPr="00CF62CE">
              <w:t xml:space="preserve"> an appointment with our staff to test in our OSS Office</w:t>
            </w:r>
            <w:r>
              <w:t>.</w:t>
            </w:r>
          </w:p>
          <w:p w14:paraId="562C7103" w14:textId="77777777" w:rsidR="00CF62CE" w:rsidRDefault="00CF62CE" w:rsidP="00E8035D">
            <w:pPr>
              <w:ind w:left="340" w:right="503"/>
            </w:pPr>
          </w:p>
          <w:p w14:paraId="098A1A1B" w14:textId="69DCC021" w:rsidR="00E8035D" w:rsidRDefault="00CF62CE" w:rsidP="00E8035D">
            <w:pPr>
              <w:ind w:left="340" w:right="503"/>
            </w:pPr>
            <w:r>
              <w:t>V</w:t>
            </w:r>
            <w:r w:rsidRPr="00CF62CE">
              <w:t xml:space="preserve">isit the OSS lobby window </w:t>
            </w:r>
            <w:r w:rsidR="002E281D">
              <w:t xml:space="preserve">or </w:t>
            </w:r>
            <w:hyperlink r:id="rId21" w:history="1">
              <w:r w:rsidRPr="005A3671">
                <w:rPr>
                  <w:rStyle w:val="LinkChar"/>
                </w:rPr>
                <w:t>email OSS Testing Services</w:t>
              </w:r>
            </w:hyperlink>
            <w:r w:rsidRPr="00CF62CE">
              <w:t xml:space="preserve"> </w:t>
            </w:r>
            <w:r w:rsidR="005A3671" w:rsidRPr="005A3671">
              <w:t>for how to schedule your exams</w:t>
            </w:r>
            <w:r w:rsidR="005A3671">
              <w:rPr>
                <w:rStyle w:val="Hyperlink"/>
                <w:rFonts w:asciiTheme="minorHAnsi" w:hAnsiTheme="minorHAnsi"/>
                <w:color w:val="155944" w:themeColor="accent1" w:themeShade="80"/>
              </w:rPr>
              <w:t xml:space="preserve">.  </w:t>
            </w:r>
          </w:p>
          <w:p w14:paraId="34DAD2E6" w14:textId="77777777" w:rsidR="00CF62CE" w:rsidRPr="00D43E15" w:rsidRDefault="00CF62CE" w:rsidP="00E8035D">
            <w:pPr>
              <w:ind w:left="340" w:right="503"/>
            </w:pPr>
          </w:p>
          <w:p w14:paraId="74BCEF58" w14:textId="668A83CB" w:rsidR="00E777ED" w:rsidRPr="009E3D7C" w:rsidRDefault="00E777ED" w:rsidP="005A3671">
            <w:pPr>
              <w:pStyle w:val="Heading2"/>
            </w:pPr>
            <w:r w:rsidRPr="009E3D7C">
              <w:t xml:space="preserve">READY TO </w:t>
            </w:r>
            <w:r w:rsidR="001E40ED" w:rsidRPr="009E3D7C">
              <w:t>IMPROVE YOUR KEYBOARDING SKILLS</w:t>
            </w:r>
            <w:r w:rsidRPr="009E3D7C">
              <w:t>?</w:t>
            </w:r>
          </w:p>
          <w:p w14:paraId="4DD4B178" w14:textId="2B189EEE" w:rsidR="00E777ED" w:rsidRPr="009E3D7C" w:rsidRDefault="001E40ED" w:rsidP="003A087D">
            <w:pPr>
              <w:ind w:left="340"/>
            </w:pPr>
            <w:r w:rsidRPr="009E3D7C">
              <w:t xml:space="preserve">Fast, efficient keyboarding can have a huge impact on student success. </w:t>
            </w:r>
            <w:r w:rsidR="00E777ED" w:rsidRPr="009E3D7C">
              <w:t xml:space="preserve">Sign up for Learning Foundations </w:t>
            </w:r>
            <w:r w:rsidRPr="009E3D7C">
              <w:t xml:space="preserve">1 </w:t>
            </w:r>
            <w:r w:rsidR="00E777ED" w:rsidRPr="009E3D7C">
              <w:t xml:space="preserve">class. </w:t>
            </w:r>
            <w:r w:rsidRPr="009E3D7C">
              <w:t>This</w:t>
            </w:r>
            <w:r w:rsidR="00E777ED" w:rsidRPr="009E3D7C">
              <w:t xml:space="preserve"> one-unit </w:t>
            </w:r>
            <w:r w:rsidRPr="009E3D7C">
              <w:t xml:space="preserve">pass/no pass class is </w:t>
            </w:r>
            <w:r w:rsidR="00E777ED" w:rsidRPr="009E3D7C">
              <w:t xml:space="preserve">available </w:t>
            </w:r>
            <w:r w:rsidRPr="009E3D7C">
              <w:t xml:space="preserve">completely </w:t>
            </w:r>
            <w:r w:rsidR="00E777ED" w:rsidRPr="009E3D7C">
              <w:t>online</w:t>
            </w:r>
            <w:r w:rsidRPr="009E3D7C">
              <w:t xml:space="preserve"> and uses a fun, effective new program</w:t>
            </w:r>
            <w:r w:rsidR="00E777ED" w:rsidRPr="009E3D7C">
              <w:t xml:space="preserve">. </w:t>
            </w:r>
            <w:r w:rsidRPr="009E3D7C">
              <w:t xml:space="preserve">Work at your own pace – you set the schedule. </w:t>
            </w:r>
            <w:r w:rsidR="00E777ED" w:rsidRPr="009E3D7C">
              <w:t>We will also have in-person lab hours available if you prefer in-person support.</w:t>
            </w:r>
          </w:p>
          <w:p w14:paraId="6A95E07B" w14:textId="77777777" w:rsidR="005564B6" w:rsidRPr="009E3D7C" w:rsidRDefault="005564B6" w:rsidP="005564B6">
            <w:pPr>
              <w:ind w:left="340" w:right="503"/>
              <w:rPr>
                <w:b/>
              </w:rPr>
            </w:pPr>
          </w:p>
          <w:p w14:paraId="73A93563" w14:textId="4F64951F" w:rsidR="00E777ED" w:rsidRPr="009E3D7C" w:rsidRDefault="00E777ED" w:rsidP="00AE3621">
            <w:pPr>
              <w:pStyle w:val="ListParagraph"/>
              <w:numPr>
                <w:ilvl w:val="0"/>
                <w:numId w:val="4"/>
              </w:numPr>
              <w:ind w:left="1060" w:hanging="360"/>
            </w:pPr>
            <w:r w:rsidRPr="009E3D7C">
              <w:rPr>
                <w:b/>
                <w:bCs/>
              </w:rPr>
              <w:t xml:space="preserve">Learning Foundations 1 (section </w:t>
            </w:r>
            <w:r w:rsidR="003612CA" w:rsidRPr="009E3D7C">
              <w:rPr>
                <w:b/>
                <w:bCs/>
              </w:rPr>
              <w:t>1</w:t>
            </w:r>
            <w:r w:rsidR="009E3D7C">
              <w:rPr>
                <w:b/>
                <w:bCs/>
              </w:rPr>
              <w:t>7430</w:t>
            </w:r>
            <w:r w:rsidRPr="009E3D7C">
              <w:rPr>
                <w:b/>
                <w:bCs/>
              </w:rPr>
              <w:t>) Adapted Keyboarding</w:t>
            </w:r>
            <w:r w:rsidRPr="009E3D7C">
              <w:t xml:space="preserve"> – will increase your keyboarding speed and accuracy</w:t>
            </w:r>
            <w:r w:rsidR="003612CA" w:rsidRPr="009E3D7C">
              <w:t>.</w:t>
            </w:r>
          </w:p>
          <w:p w14:paraId="194AF035" w14:textId="77777777" w:rsidR="00707488" w:rsidRPr="009E3D7C" w:rsidRDefault="00707488" w:rsidP="00E8035D">
            <w:pPr>
              <w:ind w:left="340" w:right="503"/>
              <w:rPr>
                <w:i/>
                <w:iCs/>
              </w:rPr>
            </w:pPr>
          </w:p>
          <w:p w14:paraId="6ED4DECB" w14:textId="77777777" w:rsidR="005A3671" w:rsidRDefault="005A3671" w:rsidP="00E8035D">
            <w:pPr>
              <w:ind w:left="340" w:right="503"/>
              <w:rPr>
                <w:i/>
                <w:iCs/>
              </w:rPr>
            </w:pPr>
          </w:p>
          <w:p w14:paraId="09251E84" w14:textId="6E69DA66" w:rsidR="009A03C7" w:rsidRDefault="009A03C7" w:rsidP="005A3671">
            <w:pPr>
              <w:pStyle w:val="Heading2"/>
            </w:pPr>
            <w:r>
              <w:t xml:space="preserve">BEAT THE RUSH </w:t>
            </w:r>
            <w:r w:rsidR="00F07065">
              <w:t>AND WELCOME WEEK</w:t>
            </w:r>
          </w:p>
          <w:p w14:paraId="7F2A2782" w14:textId="06BBD991" w:rsidR="001C616D" w:rsidRDefault="001C616D" w:rsidP="009A03C7">
            <w:pPr>
              <w:ind w:left="340" w:right="503"/>
              <w:rPr>
                <w:rFonts w:eastAsia="Calibri" w:cstheme="minorHAnsi"/>
                <w:color w:val="000000"/>
                <w:bdr w:val="none" w:sz="0" w:space="0" w:color="auto" w:frame="1"/>
                <w:shd w:val="clear" w:color="auto" w:fill="FFFFFF"/>
              </w:rPr>
            </w:pPr>
            <w:r w:rsidRPr="00F07065">
              <w:rPr>
                <w:rFonts w:eastAsia="Calibri" w:cstheme="minorHAnsi"/>
                <w:color w:val="000000"/>
                <w:u w:val="single"/>
                <w:bdr w:val="none" w:sz="0" w:space="0" w:color="auto" w:frame="1"/>
                <w:shd w:val="clear" w:color="auto" w:fill="FFFFFF"/>
              </w:rPr>
              <w:t>Beat the Rush Week</w:t>
            </w:r>
            <w:r w:rsidRPr="009E38E4">
              <w:rPr>
                <w:rFonts w:eastAsia="Calibri" w:cstheme="minorHAnsi"/>
                <w:color w:val="000000"/>
                <w:bdr w:val="none" w:sz="0" w:space="0" w:color="auto" w:frame="1"/>
                <w:shd w:val="clear" w:color="auto" w:fill="FFFFFF"/>
              </w:rPr>
              <w:t xml:space="preserve"> begins </w:t>
            </w:r>
            <w:r w:rsidRPr="004C6D03">
              <w:rPr>
                <w:rFonts w:eastAsia="Calibri" w:cstheme="minorHAnsi"/>
                <w:color w:val="000000"/>
                <w:bdr w:val="none" w:sz="0" w:space="0" w:color="auto" w:frame="1"/>
                <w:shd w:val="clear" w:color="auto" w:fill="FFFFFF"/>
              </w:rPr>
              <w:t xml:space="preserve">Monday August </w:t>
            </w:r>
            <w:r w:rsidR="004C6D03" w:rsidRPr="004C6D03">
              <w:rPr>
                <w:rFonts w:eastAsia="Calibri" w:cstheme="minorHAnsi"/>
                <w:color w:val="000000"/>
                <w:bdr w:val="none" w:sz="0" w:space="0" w:color="auto" w:frame="1"/>
                <w:shd w:val="clear" w:color="auto" w:fill="FFFFFF"/>
              </w:rPr>
              <w:t>21st</w:t>
            </w:r>
            <w:r w:rsidRPr="004C6D03">
              <w:rPr>
                <w:rFonts w:eastAsia="Calibri" w:cstheme="minorHAnsi"/>
                <w:color w:val="000000"/>
                <w:bdr w:val="none" w:sz="0" w:space="0" w:color="auto" w:frame="1"/>
                <w:shd w:val="clear" w:color="auto" w:fill="FFFFFF"/>
              </w:rPr>
              <w:t xml:space="preserve"> and lasts through</w:t>
            </w:r>
            <w:r w:rsidR="0090037F">
              <w:rPr>
                <w:rFonts w:eastAsia="Calibri" w:cstheme="minorHAnsi"/>
                <w:color w:val="000000"/>
                <w:bdr w:val="none" w:sz="0" w:space="0" w:color="auto" w:frame="1"/>
                <w:shd w:val="clear" w:color="auto" w:fill="FFFFFF"/>
              </w:rPr>
              <w:t xml:space="preserve"> Saturday</w:t>
            </w:r>
            <w:r w:rsidRPr="004C6D03">
              <w:rPr>
                <w:rFonts w:eastAsia="Calibri" w:cstheme="minorHAnsi"/>
                <w:color w:val="000000"/>
                <w:bdr w:val="none" w:sz="0" w:space="0" w:color="auto" w:frame="1"/>
                <w:shd w:val="clear" w:color="auto" w:fill="FFFFFF"/>
              </w:rPr>
              <w:t xml:space="preserve"> August 2</w:t>
            </w:r>
            <w:r w:rsidR="004C6D03" w:rsidRPr="004C6D03">
              <w:rPr>
                <w:rFonts w:eastAsia="Calibri" w:cstheme="minorHAnsi"/>
                <w:color w:val="000000"/>
                <w:bdr w:val="none" w:sz="0" w:space="0" w:color="auto" w:frame="1"/>
                <w:shd w:val="clear" w:color="auto" w:fill="FFFFFF"/>
              </w:rPr>
              <w:t>6</w:t>
            </w:r>
            <w:r w:rsidRPr="004C6D03">
              <w:rPr>
                <w:rFonts w:eastAsia="Calibri" w:cstheme="minorHAnsi"/>
                <w:color w:val="000000"/>
                <w:bdr w:val="none" w:sz="0" w:space="0" w:color="auto" w:frame="1"/>
                <w:shd w:val="clear" w:color="auto" w:fill="FFFFFF"/>
              </w:rPr>
              <w:t>.</w:t>
            </w:r>
            <w:r w:rsidRPr="009E38E4">
              <w:rPr>
                <w:rFonts w:eastAsia="Calibri" w:cstheme="minorHAnsi"/>
                <w:color w:val="000000"/>
                <w:bdr w:val="none" w:sz="0" w:space="0" w:color="auto" w:frame="1"/>
                <w:shd w:val="clear" w:color="auto" w:fill="FFFFFF"/>
              </w:rPr>
              <w:t xml:space="preserve"> </w:t>
            </w:r>
            <w:r w:rsidR="00F07065">
              <w:rPr>
                <w:rFonts w:eastAsia="Calibri" w:cstheme="minorHAnsi"/>
                <w:color w:val="000000"/>
                <w:bdr w:val="none" w:sz="0" w:space="0" w:color="auto" w:frame="1"/>
                <w:shd w:val="clear" w:color="auto" w:fill="FFFFFF"/>
              </w:rPr>
              <w:t xml:space="preserve"> </w:t>
            </w:r>
            <w:r w:rsidRPr="009E38E4">
              <w:rPr>
                <w:rFonts w:eastAsia="Calibri" w:cstheme="minorHAnsi"/>
                <w:i/>
                <w:iCs/>
                <w:color w:val="000000"/>
                <w:bdr w:val="none" w:sz="0" w:space="0" w:color="auto" w:frame="1"/>
                <w:shd w:val="clear" w:color="auto" w:fill="FFFFFF"/>
              </w:rPr>
              <w:t>Select student services areas</w:t>
            </w:r>
            <w:r w:rsidRPr="009E38E4">
              <w:rPr>
                <w:rFonts w:eastAsia="Calibri" w:cstheme="minorHAnsi"/>
                <w:color w:val="000000"/>
                <w:bdr w:val="none" w:sz="0" w:space="0" w:color="auto" w:frame="1"/>
                <w:shd w:val="clear" w:color="auto" w:fill="FFFFFF"/>
              </w:rPr>
              <w:t xml:space="preserve"> will have extended hours in-person, Monday through Thursday, 8am to 7pm</w:t>
            </w:r>
            <w:r w:rsidR="0090037F">
              <w:rPr>
                <w:rFonts w:eastAsia="Calibri" w:cstheme="minorHAnsi"/>
                <w:color w:val="000000"/>
                <w:bdr w:val="none" w:sz="0" w:space="0" w:color="auto" w:frame="1"/>
                <w:shd w:val="clear" w:color="auto" w:fill="FFFFFF"/>
              </w:rPr>
              <w:t>;</w:t>
            </w:r>
            <w:r w:rsidRPr="009E38E4">
              <w:rPr>
                <w:rFonts w:eastAsia="Calibri" w:cstheme="minorHAnsi"/>
                <w:color w:val="000000"/>
                <w:bdr w:val="none" w:sz="0" w:space="0" w:color="auto" w:frame="1"/>
                <w:shd w:val="clear" w:color="auto" w:fill="FFFFFF"/>
              </w:rPr>
              <w:t xml:space="preserve"> Fridays 8am to 4pm.  Special Saturday Hours</w:t>
            </w:r>
            <w:r w:rsidR="004C6D03">
              <w:rPr>
                <w:rFonts w:eastAsia="Calibri" w:cstheme="minorHAnsi"/>
                <w:color w:val="000000"/>
                <w:bdr w:val="none" w:sz="0" w:space="0" w:color="auto" w:frame="1"/>
                <w:shd w:val="clear" w:color="auto" w:fill="FFFFFF"/>
              </w:rPr>
              <w:t xml:space="preserve"> are offered</w:t>
            </w:r>
            <w:r w:rsidRPr="009E38E4">
              <w:rPr>
                <w:rFonts w:eastAsia="Calibri" w:cstheme="minorHAnsi"/>
                <w:color w:val="000000"/>
                <w:bdr w:val="none" w:sz="0" w:space="0" w:color="auto" w:frame="1"/>
                <w:shd w:val="clear" w:color="auto" w:fill="FFFFFF"/>
              </w:rPr>
              <w:t xml:space="preserve"> on </w:t>
            </w:r>
            <w:r w:rsidRPr="004C6D03">
              <w:rPr>
                <w:rFonts w:eastAsia="Calibri" w:cstheme="minorHAnsi"/>
                <w:color w:val="000000"/>
                <w:bdr w:val="none" w:sz="0" w:space="0" w:color="auto" w:frame="1"/>
                <w:shd w:val="clear" w:color="auto" w:fill="FFFFFF"/>
              </w:rPr>
              <w:t>August 2</w:t>
            </w:r>
            <w:r w:rsidR="004C6D03" w:rsidRPr="004C6D03">
              <w:rPr>
                <w:rFonts w:eastAsia="Calibri" w:cstheme="minorHAnsi"/>
                <w:color w:val="000000"/>
                <w:bdr w:val="none" w:sz="0" w:space="0" w:color="auto" w:frame="1"/>
                <w:shd w:val="clear" w:color="auto" w:fill="FFFFFF"/>
              </w:rPr>
              <w:t>6 and September 2nd</w:t>
            </w:r>
            <w:r w:rsidRPr="009E38E4">
              <w:rPr>
                <w:rFonts w:eastAsia="Calibri" w:cstheme="minorHAnsi"/>
                <w:color w:val="000000"/>
                <w:bdr w:val="none" w:sz="0" w:space="0" w:color="auto" w:frame="1"/>
                <w:shd w:val="clear" w:color="auto" w:fill="FFFFFF"/>
              </w:rPr>
              <w:t xml:space="preserve"> from 9am to 1pm. </w:t>
            </w:r>
          </w:p>
          <w:p w14:paraId="656C9DED" w14:textId="77777777" w:rsidR="00546F61" w:rsidRPr="009E38E4" w:rsidRDefault="00546F61" w:rsidP="009A03C7">
            <w:pPr>
              <w:ind w:left="340" w:right="503"/>
              <w:rPr>
                <w:rFonts w:eastAsia="Calibri" w:cstheme="minorHAnsi"/>
                <w:color w:val="000000"/>
                <w:bdr w:val="none" w:sz="0" w:space="0" w:color="auto" w:frame="1"/>
                <w:shd w:val="clear" w:color="auto" w:fill="FFFFFF"/>
              </w:rPr>
            </w:pPr>
          </w:p>
          <w:p w14:paraId="28E6E802" w14:textId="1B2DECA2" w:rsidR="0090037F" w:rsidRDefault="000D3306" w:rsidP="0090037F">
            <w:pPr>
              <w:ind w:left="340" w:right="503"/>
              <w:rPr>
                <w:rFonts w:eastAsia="Calibri" w:cstheme="minorHAnsi"/>
                <w:color w:val="000000"/>
                <w:bdr w:val="none" w:sz="0" w:space="0" w:color="auto" w:frame="1"/>
                <w:shd w:val="clear" w:color="auto" w:fill="FFFFFF"/>
              </w:rPr>
            </w:pPr>
            <w:r>
              <w:rPr>
                <w:rFonts w:eastAsia="Calibri" w:cstheme="minorHAnsi"/>
                <w:color w:val="000000"/>
                <w:bdr w:val="none" w:sz="0" w:space="0" w:color="auto" w:frame="1"/>
                <w:shd w:val="clear" w:color="auto" w:fill="FFFFFF"/>
              </w:rPr>
              <w:t>S</w:t>
            </w:r>
            <w:r w:rsidR="0090037F">
              <w:rPr>
                <w:rFonts w:eastAsia="Calibri" w:cstheme="minorHAnsi"/>
                <w:color w:val="000000"/>
                <w:bdr w:val="none" w:sz="0" w:space="0" w:color="auto" w:frame="1"/>
                <w:shd w:val="clear" w:color="auto" w:fill="FFFFFF"/>
              </w:rPr>
              <w:t>elect student services areas include Admissions &amp; Records, Financial Aid, Business Office, Bookstore, Welcome Center, City Cares Network, Noncredit and more!</w:t>
            </w:r>
          </w:p>
          <w:p w14:paraId="232A9158" w14:textId="7D77DACA" w:rsidR="00F07065" w:rsidRDefault="00F07065" w:rsidP="009A03C7">
            <w:pPr>
              <w:ind w:left="340" w:right="503"/>
              <w:rPr>
                <w:rFonts w:eastAsia="Calibri" w:cstheme="minorHAnsi"/>
                <w:color w:val="000000"/>
                <w:bdr w:val="none" w:sz="0" w:space="0" w:color="auto" w:frame="1"/>
                <w:shd w:val="clear" w:color="auto" w:fill="FFFFFF"/>
              </w:rPr>
            </w:pPr>
          </w:p>
          <w:p w14:paraId="1EC3B6BB" w14:textId="425849C5" w:rsidR="00546F61" w:rsidRDefault="00F07065" w:rsidP="005B20CF">
            <w:pPr>
              <w:ind w:left="340" w:right="503"/>
              <w:rPr>
                <w:rFonts w:eastAsia="Calibri" w:cstheme="minorHAnsi"/>
                <w:color w:val="000000"/>
                <w:bdr w:val="none" w:sz="0" w:space="0" w:color="auto" w:frame="1"/>
                <w:shd w:val="clear" w:color="auto" w:fill="FFFFFF"/>
              </w:rPr>
            </w:pPr>
            <w:r w:rsidRPr="00F07065">
              <w:rPr>
                <w:rFonts w:eastAsia="Calibri" w:cstheme="minorHAnsi"/>
                <w:color w:val="000000"/>
                <w:u w:val="single"/>
                <w:bdr w:val="none" w:sz="0" w:space="0" w:color="auto" w:frame="1"/>
                <w:shd w:val="clear" w:color="auto" w:fill="FFFFFF"/>
              </w:rPr>
              <w:t>Welcome Week</w:t>
            </w:r>
            <w:r>
              <w:rPr>
                <w:rFonts w:eastAsia="Calibri" w:cstheme="minorHAnsi"/>
                <w:color w:val="000000"/>
                <w:bdr w:val="none" w:sz="0" w:space="0" w:color="auto" w:frame="1"/>
                <w:shd w:val="clear" w:color="auto" w:fill="FFFFFF"/>
              </w:rPr>
              <w:t xml:space="preserve"> </w:t>
            </w:r>
            <w:r w:rsidRPr="0090037F">
              <w:rPr>
                <w:rFonts w:eastAsia="Calibri" w:cstheme="minorHAnsi"/>
                <w:color w:val="000000"/>
                <w:bdr w:val="none" w:sz="0" w:space="0" w:color="auto" w:frame="1"/>
                <w:shd w:val="clear" w:color="auto" w:fill="FFFFFF"/>
              </w:rPr>
              <w:t>begins Monday, August 2</w:t>
            </w:r>
            <w:r w:rsidR="0090037F" w:rsidRPr="0090037F">
              <w:rPr>
                <w:rFonts w:eastAsia="Calibri" w:cstheme="minorHAnsi"/>
                <w:color w:val="000000"/>
                <w:bdr w:val="none" w:sz="0" w:space="0" w:color="auto" w:frame="1"/>
                <w:shd w:val="clear" w:color="auto" w:fill="FFFFFF"/>
              </w:rPr>
              <w:t>8</w:t>
            </w:r>
            <w:r w:rsidRPr="0090037F">
              <w:rPr>
                <w:rFonts w:eastAsia="Calibri" w:cstheme="minorHAnsi"/>
                <w:color w:val="000000"/>
                <w:bdr w:val="none" w:sz="0" w:space="0" w:color="auto" w:frame="1"/>
                <w:shd w:val="clear" w:color="auto" w:fill="FFFFFF"/>
                <w:vertAlign w:val="superscript"/>
              </w:rPr>
              <w:t>th</w:t>
            </w:r>
            <w:r w:rsidRPr="0090037F">
              <w:rPr>
                <w:rFonts w:eastAsia="Calibri" w:cstheme="minorHAnsi"/>
                <w:color w:val="000000"/>
                <w:bdr w:val="none" w:sz="0" w:space="0" w:color="auto" w:frame="1"/>
                <w:shd w:val="clear" w:color="auto" w:fill="FFFFFF"/>
              </w:rPr>
              <w:t xml:space="preserve"> and lasts through Saturday, September </w:t>
            </w:r>
            <w:r w:rsidR="0090037F" w:rsidRPr="0090037F">
              <w:rPr>
                <w:rFonts w:eastAsia="Calibri" w:cstheme="minorHAnsi"/>
                <w:color w:val="000000"/>
                <w:bdr w:val="none" w:sz="0" w:space="0" w:color="auto" w:frame="1"/>
                <w:shd w:val="clear" w:color="auto" w:fill="FFFFFF"/>
              </w:rPr>
              <w:t>2</w:t>
            </w:r>
            <w:r w:rsidR="0090037F" w:rsidRPr="0090037F">
              <w:rPr>
                <w:rFonts w:eastAsia="Calibri" w:cstheme="minorHAnsi"/>
                <w:color w:val="000000"/>
                <w:bdr w:val="none" w:sz="0" w:space="0" w:color="auto" w:frame="1"/>
                <w:shd w:val="clear" w:color="auto" w:fill="FFFFFF"/>
                <w:vertAlign w:val="superscript"/>
              </w:rPr>
              <w:t>nd</w:t>
            </w:r>
            <w:r>
              <w:rPr>
                <w:rFonts w:eastAsia="Calibri" w:cstheme="minorHAnsi"/>
                <w:color w:val="000000"/>
                <w:bdr w:val="none" w:sz="0" w:space="0" w:color="auto" w:frame="1"/>
                <w:shd w:val="clear" w:color="auto" w:fill="FFFFFF"/>
              </w:rPr>
              <w:t xml:space="preserve">.  </w:t>
            </w:r>
            <w:r w:rsidRPr="009E38E4">
              <w:rPr>
                <w:rFonts w:eastAsia="Calibri" w:cstheme="minorHAnsi"/>
                <w:i/>
                <w:iCs/>
                <w:color w:val="000000"/>
                <w:bdr w:val="none" w:sz="0" w:space="0" w:color="auto" w:frame="1"/>
                <w:shd w:val="clear" w:color="auto" w:fill="FFFFFF"/>
              </w:rPr>
              <w:t>Select student services areas</w:t>
            </w:r>
            <w:r w:rsidRPr="009E38E4">
              <w:rPr>
                <w:rFonts w:eastAsia="Calibri" w:cstheme="minorHAnsi"/>
                <w:color w:val="000000"/>
                <w:bdr w:val="none" w:sz="0" w:space="0" w:color="auto" w:frame="1"/>
                <w:shd w:val="clear" w:color="auto" w:fill="FFFFFF"/>
              </w:rPr>
              <w:t xml:space="preserve"> will have extended hours both in-person</w:t>
            </w:r>
            <w:r w:rsidR="0090037F">
              <w:rPr>
                <w:rFonts w:eastAsia="Calibri" w:cstheme="minorHAnsi"/>
                <w:color w:val="000000"/>
                <w:bdr w:val="none" w:sz="0" w:space="0" w:color="auto" w:frame="1"/>
                <w:shd w:val="clear" w:color="auto" w:fill="FFFFFF"/>
              </w:rPr>
              <w:t>,</w:t>
            </w:r>
            <w:r w:rsidRPr="009E38E4">
              <w:rPr>
                <w:rFonts w:eastAsia="Calibri" w:cstheme="minorHAnsi"/>
                <w:color w:val="000000"/>
                <w:bdr w:val="none" w:sz="0" w:space="0" w:color="auto" w:frame="1"/>
                <w:shd w:val="clear" w:color="auto" w:fill="FFFFFF"/>
              </w:rPr>
              <w:t xml:space="preserve"> </w:t>
            </w:r>
            <w:r w:rsidRPr="00F07065">
              <w:rPr>
                <w:rFonts w:eastAsia="Calibri" w:cstheme="minorHAnsi"/>
                <w:color w:val="000000"/>
                <w:bdr w:val="none" w:sz="0" w:space="0" w:color="auto" w:frame="1"/>
                <w:shd w:val="clear" w:color="auto" w:fill="FFFFFF"/>
              </w:rPr>
              <w:t>M</w:t>
            </w:r>
            <w:r>
              <w:rPr>
                <w:rFonts w:eastAsia="Calibri" w:cstheme="minorHAnsi"/>
                <w:color w:val="000000"/>
                <w:bdr w:val="none" w:sz="0" w:space="0" w:color="auto" w:frame="1"/>
                <w:shd w:val="clear" w:color="auto" w:fill="FFFFFF"/>
              </w:rPr>
              <w:t>on</w:t>
            </w:r>
            <w:r w:rsidR="0090037F">
              <w:rPr>
                <w:rFonts w:eastAsia="Calibri" w:cstheme="minorHAnsi"/>
                <w:color w:val="000000"/>
                <w:bdr w:val="none" w:sz="0" w:space="0" w:color="auto" w:frame="1"/>
                <w:shd w:val="clear" w:color="auto" w:fill="FFFFFF"/>
              </w:rPr>
              <w:t xml:space="preserve">day through </w:t>
            </w:r>
            <w:r w:rsidRPr="00F07065">
              <w:rPr>
                <w:rFonts w:eastAsia="Calibri" w:cstheme="minorHAnsi"/>
                <w:color w:val="000000"/>
                <w:bdr w:val="none" w:sz="0" w:space="0" w:color="auto" w:frame="1"/>
                <w:shd w:val="clear" w:color="auto" w:fill="FFFFFF"/>
              </w:rPr>
              <w:t>Th</w:t>
            </w:r>
            <w:r>
              <w:rPr>
                <w:rFonts w:eastAsia="Calibri" w:cstheme="minorHAnsi"/>
                <w:color w:val="000000"/>
                <w:bdr w:val="none" w:sz="0" w:space="0" w:color="auto" w:frame="1"/>
                <w:shd w:val="clear" w:color="auto" w:fill="FFFFFF"/>
              </w:rPr>
              <w:t>ur</w:t>
            </w:r>
            <w:r w:rsidR="0090037F">
              <w:rPr>
                <w:rFonts w:eastAsia="Calibri" w:cstheme="minorHAnsi"/>
                <w:color w:val="000000"/>
                <w:bdr w:val="none" w:sz="0" w:space="0" w:color="auto" w:frame="1"/>
                <w:shd w:val="clear" w:color="auto" w:fill="FFFFFF"/>
              </w:rPr>
              <w:t>sday</w:t>
            </w:r>
            <w:r w:rsidRPr="00F07065">
              <w:rPr>
                <w:rFonts w:eastAsia="Calibri" w:cstheme="minorHAnsi"/>
                <w:color w:val="000000"/>
                <w:bdr w:val="none" w:sz="0" w:space="0" w:color="auto" w:frame="1"/>
                <w:shd w:val="clear" w:color="auto" w:fill="FFFFFF"/>
              </w:rPr>
              <w:t xml:space="preserve"> 8 am to 7 pm</w:t>
            </w:r>
            <w:r>
              <w:rPr>
                <w:rFonts w:eastAsia="Calibri" w:cstheme="minorHAnsi"/>
                <w:color w:val="000000"/>
                <w:bdr w:val="none" w:sz="0" w:space="0" w:color="auto" w:frame="1"/>
                <w:shd w:val="clear" w:color="auto" w:fill="FFFFFF"/>
              </w:rPr>
              <w:t>; Friday,</w:t>
            </w:r>
            <w:r w:rsidRPr="00F07065">
              <w:rPr>
                <w:rFonts w:eastAsia="Calibri" w:cstheme="minorHAnsi"/>
                <w:color w:val="000000"/>
                <w:bdr w:val="none" w:sz="0" w:space="0" w:color="auto" w:frame="1"/>
                <w:shd w:val="clear" w:color="auto" w:fill="FFFFFF"/>
              </w:rPr>
              <w:t xml:space="preserve"> 8 am to 4 pm</w:t>
            </w:r>
            <w:r>
              <w:rPr>
                <w:rFonts w:eastAsia="Calibri" w:cstheme="minorHAnsi"/>
                <w:color w:val="000000"/>
                <w:bdr w:val="none" w:sz="0" w:space="0" w:color="auto" w:frame="1"/>
                <w:shd w:val="clear" w:color="auto" w:fill="FFFFFF"/>
              </w:rPr>
              <w:t xml:space="preserve">. Special </w:t>
            </w:r>
            <w:r w:rsidRPr="00F07065">
              <w:rPr>
                <w:rFonts w:eastAsia="Calibri" w:cstheme="minorHAnsi"/>
                <w:color w:val="000000"/>
                <w:bdr w:val="none" w:sz="0" w:space="0" w:color="auto" w:frame="1"/>
                <w:shd w:val="clear" w:color="auto" w:fill="FFFFFF"/>
              </w:rPr>
              <w:t xml:space="preserve">Saturday </w:t>
            </w:r>
            <w:r>
              <w:rPr>
                <w:rFonts w:eastAsia="Calibri" w:cstheme="minorHAnsi"/>
                <w:color w:val="000000"/>
                <w:bdr w:val="none" w:sz="0" w:space="0" w:color="auto" w:frame="1"/>
                <w:shd w:val="clear" w:color="auto" w:fill="FFFFFF"/>
              </w:rPr>
              <w:t xml:space="preserve">hours </w:t>
            </w:r>
            <w:r w:rsidR="0090037F">
              <w:rPr>
                <w:rFonts w:eastAsia="Calibri" w:cstheme="minorHAnsi"/>
                <w:color w:val="000000"/>
                <w:bdr w:val="none" w:sz="0" w:space="0" w:color="auto" w:frame="1"/>
                <w:shd w:val="clear" w:color="auto" w:fill="FFFFFF"/>
              </w:rPr>
              <w:t xml:space="preserve">are offered </w:t>
            </w:r>
            <w:r w:rsidRPr="0090037F">
              <w:rPr>
                <w:rFonts w:eastAsia="Calibri" w:cstheme="minorHAnsi"/>
                <w:color w:val="000000"/>
                <w:bdr w:val="none" w:sz="0" w:space="0" w:color="auto" w:frame="1"/>
                <w:shd w:val="clear" w:color="auto" w:fill="FFFFFF"/>
              </w:rPr>
              <w:t xml:space="preserve">September </w:t>
            </w:r>
            <w:r w:rsidR="0090037F" w:rsidRPr="0090037F">
              <w:rPr>
                <w:rFonts w:eastAsia="Calibri" w:cstheme="minorHAnsi"/>
                <w:color w:val="000000"/>
                <w:bdr w:val="none" w:sz="0" w:space="0" w:color="auto" w:frame="1"/>
                <w:shd w:val="clear" w:color="auto" w:fill="FFFFFF"/>
              </w:rPr>
              <w:t>2</w:t>
            </w:r>
            <w:r w:rsidR="0090037F" w:rsidRPr="0090037F">
              <w:rPr>
                <w:rFonts w:eastAsia="Calibri" w:cstheme="minorHAnsi"/>
                <w:color w:val="000000"/>
                <w:bdr w:val="none" w:sz="0" w:space="0" w:color="auto" w:frame="1"/>
                <w:shd w:val="clear" w:color="auto" w:fill="FFFFFF"/>
                <w:vertAlign w:val="superscript"/>
              </w:rPr>
              <w:t>nd</w:t>
            </w:r>
            <w:r w:rsidRPr="0090037F">
              <w:rPr>
                <w:rFonts w:eastAsia="Calibri" w:cstheme="minorHAnsi"/>
                <w:color w:val="000000"/>
                <w:bdr w:val="none" w:sz="0" w:space="0" w:color="auto" w:frame="1"/>
                <w:shd w:val="clear" w:color="auto" w:fill="FFFFFF"/>
              </w:rPr>
              <w:t>,</w:t>
            </w:r>
            <w:r>
              <w:rPr>
                <w:rFonts w:eastAsia="Calibri" w:cstheme="minorHAnsi"/>
                <w:color w:val="000000"/>
                <w:bdr w:val="none" w:sz="0" w:space="0" w:color="auto" w:frame="1"/>
                <w:shd w:val="clear" w:color="auto" w:fill="FFFFFF"/>
              </w:rPr>
              <w:t xml:space="preserve"> </w:t>
            </w:r>
            <w:r w:rsidRPr="00F07065">
              <w:rPr>
                <w:rFonts w:eastAsia="Calibri" w:cstheme="minorHAnsi"/>
                <w:color w:val="000000"/>
                <w:bdr w:val="none" w:sz="0" w:space="0" w:color="auto" w:frame="1"/>
                <w:shd w:val="clear" w:color="auto" w:fill="FFFFFF"/>
              </w:rPr>
              <w:t>9</w:t>
            </w:r>
            <w:r>
              <w:rPr>
                <w:rFonts w:eastAsia="Calibri" w:cstheme="minorHAnsi"/>
                <w:color w:val="000000"/>
                <w:bdr w:val="none" w:sz="0" w:space="0" w:color="auto" w:frame="1"/>
                <w:shd w:val="clear" w:color="auto" w:fill="FFFFFF"/>
              </w:rPr>
              <w:t xml:space="preserve"> am – 1pm. </w:t>
            </w:r>
          </w:p>
          <w:p w14:paraId="78760E7D" w14:textId="77777777" w:rsidR="00546F61" w:rsidRDefault="00546F61" w:rsidP="005B20CF">
            <w:pPr>
              <w:ind w:left="340" w:right="503"/>
              <w:rPr>
                <w:rFonts w:eastAsia="Calibri" w:cstheme="minorHAnsi"/>
                <w:color w:val="000000"/>
                <w:bdr w:val="none" w:sz="0" w:space="0" w:color="auto" w:frame="1"/>
                <w:shd w:val="clear" w:color="auto" w:fill="FFFFFF"/>
              </w:rPr>
            </w:pPr>
          </w:p>
          <w:p w14:paraId="2D591626" w14:textId="758A4DDE" w:rsidR="00EC0CD4" w:rsidRDefault="00F07065" w:rsidP="005B20CF">
            <w:pPr>
              <w:ind w:left="340" w:right="503"/>
              <w:rPr>
                <w:rFonts w:eastAsia="Calibri" w:cstheme="minorHAnsi"/>
                <w:color w:val="000000"/>
                <w:bdr w:val="none" w:sz="0" w:space="0" w:color="auto" w:frame="1"/>
                <w:shd w:val="clear" w:color="auto" w:fill="FFFFFF"/>
              </w:rPr>
            </w:pPr>
            <w:r>
              <w:rPr>
                <w:rFonts w:eastAsia="Calibri" w:cstheme="minorHAnsi"/>
                <w:color w:val="000000"/>
                <w:bdr w:val="none" w:sz="0" w:space="0" w:color="auto" w:frame="1"/>
                <w:shd w:val="clear" w:color="auto" w:fill="FFFFFF"/>
              </w:rPr>
              <w:t xml:space="preserve">Areas include </w:t>
            </w:r>
            <w:r w:rsidR="00624B2C">
              <w:rPr>
                <w:rFonts w:eastAsia="Calibri" w:cstheme="minorHAnsi"/>
                <w:color w:val="000000"/>
                <w:bdr w:val="none" w:sz="0" w:space="0" w:color="auto" w:frame="1"/>
                <w:shd w:val="clear" w:color="auto" w:fill="FFFFFF"/>
              </w:rPr>
              <w:t>Admissions &amp; Records, Financial Aid, Business Office, Bookstore, Welcome Center, City Cares Network, Noncredit and more!</w:t>
            </w:r>
          </w:p>
          <w:p w14:paraId="45576660" w14:textId="77777777" w:rsidR="00A46FBA" w:rsidRDefault="00A46FBA" w:rsidP="009A03C7">
            <w:pPr>
              <w:ind w:left="340" w:right="503"/>
              <w:rPr>
                <w:rFonts w:eastAsia="Calibri" w:cstheme="minorHAnsi"/>
                <w:color w:val="000000"/>
                <w:bdr w:val="none" w:sz="0" w:space="0" w:color="auto" w:frame="1"/>
                <w:shd w:val="clear" w:color="auto" w:fill="FFFFFF"/>
              </w:rPr>
            </w:pPr>
          </w:p>
          <w:p w14:paraId="3A4E86F4" w14:textId="77777777" w:rsidR="0026689C" w:rsidRDefault="0026689C" w:rsidP="005A3671">
            <w:pPr>
              <w:pStyle w:val="Heading2"/>
              <w:rPr>
                <w:bdr w:val="none" w:sz="0" w:space="0" w:color="auto" w:frame="1"/>
                <w:shd w:val="clear" w:color="auto" w:fill="FFFFFF"/>
              </w:rPr>
            </w:pPr>
          </w:p>
          <w:p w14:paraId="66A54855" w14:textId="6D503D5A" w:rsidR="00F87D87" w:rsidRDefault="00F87D87" w:rsidP="005A3671">
            <w:pPr>
              <w:pStyle w:val="Heading2"/>
              <w:rPr>
                <w:bdr w:val="none" w:sz="0" w:space="0" w:color="auto" w:frame="1"/>
                <w:shd w:val="clear" w:color="auto" w:fill="FFFFFF"/>
              </w:rPr>
            </w:pPr>
            <w:r w:rsidRPr="00F87D87">
              <w:rPr>
                <w:bdr w:val="none" w:sz="0" w:space="0" w:color="auto" w:frame="1"/>
                <w:shd w:val="clear" w:color="auto" w:fill="FFFFFF"/>
              </w:rPr>
              <w:lastRenderedPageBreak/>
              <w:t>CITY CARES NETWORK – FALL 202</w:t>
            </w:r>
            <w:r w:rsidR="00546F61">
              <w:rPr>
                <w:bdr w:val="none" w:sz="0" w:space="0" w:color="auto" w:frame="1"/>
                <w:shd w:val="clear" w:color="auto" w:fill="FFFFFF"/>
              </w:rPr>
              <w:t>3</w:t>
            </w:r>
            <w:r w:rsidRPr="00F87D87">
              <w:rPr>
                <w:bdr w:val="none" w:sz="0" w:space="0" w:color="auto" w:frame="1"/>
                <w:shd w:val="clear" w:color="auto" w:fill="FFFFFF"/>
              </w:rPr>
              <w:t xml:space="preserve"> APPLICATION</w:t>
            </w:r>
          </w:p>
          <w:p w14:paraId="37BB5C04" w14:textId="77777777" w:rsidR="00546F61" w:rsidRDefault="00025474" w:rsidP="009A03C7">
            <w:pPr>
              <w:ind w:left="340" w:right="503"/>
              <w:rPr>
                <w:rFonts w:eastAsia="Calibri" w:cstheme="minorHAnsi"/>
                <w:color w:val="000000"/>
                <w:bdr w:val="none" w:sz="0" w:space="0" w:color="auto" w:frame="1"/>
                <w:shd w:val="clear" w:color="auto" w:fill="FFFFFF"/>
              </w:rPr>
            </w:pPr>
            <w:r w:rsidRPr="00025474">
              <w:rPr>
                <w:rFonts w:eastAsia="Calibri" w:cstheme="minorHAnsi"/>
                <w:color w:val="000000"/>
                <w:bdr w:val="none" w:sz="0" w:space="0" w:color="auto" w:frame="1"/>
                <w:shd w:val="clear" w:color="auto" w:fill="FFFFFF"/>
              </w:rPr>
              <w:t>The City Cares Network is Los Angeles City College's basic needs center, and the home of several programs that provide essential resources to students from every corner of the campus community.</w:t>
            </w:r>
            <w:r>
              <w:rPr>
                <w:rFonts w:eastAsia="Calibri" w:cstheme="minorHAnsi"/>
                <w:color w:val="000000"/>
                <w:bdr w:val="none" w:sz="0" w:space="0" w:color="auto" w:frame="1"/>
                <w:shd w:val="clear" w:color="auto" w:fill="FFFFFF"/>
              </w:rPr>
              <w:t xml:space="preserve">  </w:t>
            </w:r>
          </w:p>
          <w:p w14:paraId="2844C436" w14:textId="77777777" w:rsidR="00546F61" w:rsidRDefault="00546F61" w:rsidP="009A03C7">
            <w:pPr>
              <w:ind w:left="340" w:right="503"/>
              <w:rPr>
                <w:rFonts w:eastAsia="Calibri" w:cstheme="minorHAnsi"/>
                <w:color w:val="000000"/>
                <w:bdr w:val="none" w:sz="0" w:space="0" w:color="auto" w:frame="1"/>
                <w:shd w:val="clear" w:color="auto" w:fill="FFFFFF"/>
              </w:rPr>
            </w:pPr>
          </w:p>
          <w:p w14:paraId="75A8A944" w14:textId="4D31380F" w:rsidR="00A46FBA" w:rsidRPr="005A3671" w:rsidRDefault="005A3671" w:rsidP="005A3671">
            <w:pPr>
              <w:pStyle w:val="Link"/>
            </w:pPr>
            <w:hyperlink r:id="rId22" w:history="1">
              <w:r w:rsidR="001D3F87" w:rsidRPr="005A3671">
                <w:rPr>
                  <w:rStyle w:val="Hyperlink"/>
                  <w:b/>
                  <w:color w:val="208566" w:themeColor="accent1" w:themeShade="BF"/>
                </w:rPr>
                <w:t xml:space="preserve">Apply for City Cares Network </w:t>
              </w:r>
              <w:r w:rsidR="00025474" w:rsidRPr="005A3671">
                <w:rPr>
                  <w:rStyle w:val="Hyperlink"/>
                  <w:b/>
                  <w:color w:val="208566" w:themeColor="accent1" w:themeShade="BF"/>
                </w:rPr>
                <w:t>for Fall 202</w:t>
              </w:r>
              <w:r w:rsidR="00BF04F7" w:rsidRPr="005A3671">
                <w:rPr>
                  <w:rStyle w:val="Hyperlink"/>
                  <w:b/>
                  <w:color w:val="208566" w:themeColor="accent1" w:themeShade="BF"/>
                </w:rPr>
                <w:t>3</w:t>
              </w:r>
              <w:r w:rsidR="00025474" w:rsidRPr="005A3671">
                <w:rPr>
                  <w:rStyle w:val="Hyperlink"/>
                  <w:b/>
                  <w:color w:val="208566" w:themeColor="accent1" w:themeShade="BF"/>
                </w:rPr>
                <w:t xml:space="preserve"> here</w:t>
              </w:r>
            </w:hyperlink>
          </w:p>
          <w:p w14:paraId="2EB600EE" w14:textId="77777777" w:rsidR="001D3F87" w:rsidRDefault="001D3F87" w:rsidP="001D3F87">
            <w:pPr>
              <w:ind w:left="340" w:right="503"/>
              <w:rPr>
                <w:rFonts w:eastAsia="Calibri" w:cstheme="minorHAnsi"/>
                <w:color w:val="000000"/>
                <w:bdr w:val="none" w:sz="0" w:space="0" w:color="auto" w:frame="1"/>
                <w:shd w:val="clear" w:color="auto" w:fill="FFFFFF"/>
              </w:rPr>
            </w:pPr>
          </w:p>
          <w:p w14:paraId="32FAE369" w14:textId="77777777" w:rsidR="001D3F87" w:rsidRDefault="001D3F87" w:rsidP="005A3671">
            <w:pPr>
              <w:pStyle w:val="Heading2"/>
              <w:rPr>
                <w:bdr w:val="none" w:sz="0" w:space="0" w:color="auto" w:frame="1"/>
                <w:shd w:val="clear" w:color="auto" w:fill="FFFFFF"/>
              </w:rPr>
            </w:pPr>
            <w:r w:rsidRPr="00F87D87">
              <w:rPr>
                <w:bdr w:val="none" w:sz="0" w:space="0" w:color="auto" w:frame="1"/>
                <w:shd w:val="clear" w:color="auto" w:fill="FFFFFF"/>
              </w:rPr>
              <w:t>RESOURCES FOR SUCCESS</w:t>
            </w:r>
          </w:p>
          <w:p w14:paraId="5DF3123A" w14:textId="77777777" w:rsidR="001D3F87" w:rsidRDefault="001D3F87" w:rsidP="001D3F87">
            <w:pPr>
              <w:ind w:left="340" w:right="503"/>
              <w:rPr>
                <w:rFonts w:eastAsia="Calibri" w:cstheme="minorHAnsi"/>
                <w:color w:val="000000"/>
                <w:bdr w:val="none" w:sz="0" w:space="0" w:color="auto" w:frame="1"/>
                <w:shd w:val="clear" w:color="auto" w:fill="FFFFFF"/>
              </w:rPr>
            </w:pPr>
            <w:r w:rsidRPr="007C20F2">
              <w:rPr>
                <w:rFonts w:eastAsia="Calibri" w:cstheme="minorHAnsi"/>
                <w:color w:val="000000"/>
                <w:bdr w:val="none" w:sz="0" w:space="0" w:color="auto" w:frame="1"/>
                <w:shd w:val="clear" w:color="auto" w:fill="FFFFFF"/>
              </w:rPr>
              <w:t xml:space="preserve">A Special Program to </w:t>
            </w:r>
            <w:r>
              <w:rPr>
                <w:rFonts w:eastAsia="Calibri" w:cstheme="minorHAnsi"/>
                <w:color w:val="000000"/>
                <w:bdr w:val="none" w:sz="0" w:space="0" w:color="auto" w:frame="1"/>
                <w:shd w:val="clear" w:color="auto" w:fill="FFFFFF"/>
              </w:rPr>
              <w:t>a</w:t>
            </w:r>
            <w:r w:rsidRPr="007C20F2">
              <w:rPr>
                <w:rFonts w:eastAsia="Calibri" w:cstheme="minorHAnsi"/>
                <w:color w:val="000000"/>
                <w:bdr w:val="none" w:sz="0" w:space="0" w:color="auto" w:frame="1"/>
                <w:shd w:val="clear" w:color="auto" w:fill="FFFFFF"/>
              </w:rPr>
              <w:t>ddress the Basic Needs</w:t>
            </w:r>
            <w:r>
              <w:rPr>
                <w:rFonts w:eastAsia="Calibri" w:cstheme="minorHAnsi"/>
                <w:color w:val="000000"/>
                <w:bdr w:val="none" w:sz="0" w:space="0" w:color="auto" w:frame="1"/>
                <w:shd w:val="clear" w:color="auto" w:fill="FFFFFF"/>
              </w:rPr>
              <w:t xml:space="preserve"> </w:t>
            </w:r>
            <w:r w:rsidRPr="007C20F2">
              <w:rPr>
                <w:rFonts w:eastAsia="Calibri" w:cstheme="minorHAnsi"/>
                <w:color w:val="000000"/>
                <w:bdr w:val="none" w:sz="0" w:space="0" w:color="auto" w:frame="1"/>
                <w:shd w:val="clear" w:color="auto" w:fill="FFFFFF"/>
              </w:rPr>
              <w:t xml:space="preserve">of </w:t>
            </w:r>
            <w:r>
              <w:rPr>
                <w:rFonts w:eastAsia="Calibri" w:cstheme="minorHAnsi"/>
                <w:color w:val="000000"/>
                <w:bdr w:val="none" w:sz="0" w:space="0" w:color="auto" w:frame="1"/>
                <w:shd w:val="clear" w:color="auto" w:fill="FFFFFF"/>
              </w:rPr>
              <w:t>c</w:t>
            </w:r>
            <w:r w:rsidRPr="007C20F2">
              <w:rPr>
                <w:rFonts w:eastAsia="Calibri" w:cstheme="minorHAnsi"/>
                <w:color w:val="000000"/>
                <w:bdr w:val="none" w:sz="0" w:space="0" w:color="auto" w:frame="1"/>
                <w:shd w:val="clear" w:color="auto" w:fill="FFFFFF"/>
              </w:rPr>
              <w:t xml:space="preserve">ollege </w:t>
            </w:r>
            <w:r>
              <w:rPr>
                <w:rFonts w:eastAsia="Calibri" w:cstheme="minorHAnsi"/>
                <w:color w:val="000000"/>
                <w:bdr w:val="none" w:sz="0" w:space="0" w:color="auto" w:frame="1"/>
                <w:shd w:val="clear" w:color="auto" w:fill="FFFFFF"/>
              </w:rPr>
              <w:t>s</w:t>
            </w:r>
            <w:r w:rsidRPr="007C20F2">
              <w:rPr>
                <w:rFonts w:eastAsia="Calibri" w:cstheme="minorHAnsi"/>
                <w:color w:val="000000"/>
                <w:bdr w:val="none" w:sz="0" w:space="0" w:color="auto" w:frame="1"/>
                <w:shd w:val="clear" w:color="auto" w:fill="FFFFFF"/>
              </w:rPr>
              <w:t xml:space="preserve">tudents </w:t>
            </w:r>
            <w:r>
              <w:rPr>
                <w:rFonts w:eastAsia="Calibri" w:cstheme="minorHAnsi"/>
                <w:color w:val="000000"/>
                <w:bdr w:val="none" w:sz="0" w:space="0" w:color="auto" w:frame="1"/>
                <w:shd w:val="clear" w:color="auto" w:fill="FFFFFF"/>
              </w:rPr>
              <w:t>p</w:t>
            </w:r>
            <w:r w:rsidRPr="007C20F2">
              <w:rPr>
                <w:rFonts w:eastAsia="Calibri" w:cstheme="minorHAnsi"/>
                <w:color w:val="000000"/>
                <w:bdr w:val="none" w:sz="0" w:space="0" w:color="auto" w:frame="1"/>
                <w:shd w:val="clear" w:color="auto" w:fill="FFFFFF"/>
              </w:rPr>
              <w:t>articipating</w:t>
            </w:r>
            <w:r>
              <w:rPr>
                <w:rFonts w:eastAsia="Calibri" w:cstheme="minorHAnsi"/>
                <w:color w:val="000000"/>
                <w:bdr w:val="none" w:sz="0" w:space="0" w:color="auto" w:frame="1"/>
                <w:shd w:val="clear" w:color="auto" w:fill="FFFFFF"/>
              </w:rPr>
              <w:t xml:space="preserve"> </w:t>
            </w:r>
            <w:r w:rsidRPr="007C20F2">
              <w:rPr>
                <w:rFonts w:eastAsia="Calibri" w:cstheme="minorHAnsi"/>
                <w:color w:val="000000"/>
                <w:bdr w:val="none" w:sz="0" w:space="0" w:color="auto" w:frame="1"/>
                <w:shd w:val="clear" w:color="auto" w:fill="FFFFFF"/>
              </w:rPr>
              <w:t>in EOPS, CalWORKs, TRIO SSS, and OSS.</w:t>
            </w:r>
            <w:r>
              <w:rPr>
                <w:rFonts w:eastAsia="Calibri" w:cstheme="minorHAnsi"/>
                <w:color w:val="000000"/>
                <w:bdr w:val="none" w:sz="0" w:space="0" w:color="auto" w:frame="1"/>
                <w:shd w:val="clear" w:color="auto" w:fill="FFFFFF"/>
              </w:rPr>
              <w:t xml:space="preserve"> </w:t>
            </w:r>
            <w:r w:rsidRPr="007C20F2">
              <w:rPr>
                <w:rFonts w:eastAsia="Calibri" w:cstheme="minorHAnsi"/>
                <w:color w:val="000000"/>
                <w:bdr w:val="none" w:sz="0" w:space="0" w:color="auto" w:frame="1"/>
                <w:shd w:val="clear" w:color="auto" w:fill="FFFFFF"/>
              </w:rPr>
              <w:t>Selected students will benefit from:</w:t>
            </w:r>
          </w:p>
          <w:p w14:paraId="510F282A" w14:textId="77777777" w:rsidR="001D3F87" w:rsidRPr="007C20F2" w:rsidRDefault="001D3F87" w:rsidP="001D3F87">
            <w:pPr>
              <w:ind w:left="340" w:right="503"/>
              <w:rPr>
                <w:rFonts w:eastAsia="Calibri" w:cstheme="minorHAnsi"/>
                <w:color w:val="000000"/>
                <w:bdr w:val="none" w:sz="0" w:space="0" w:color="auto" w:frame="1"/>
                <w:shd w:val="clear" w:color="auto" w:fill="FFFFFF"/>
              </w:rPr>
            </w:pPr>
          </w:p>
          <w:p w14:paraId="4D84BF14" w14:textId="77777777" w:rsidR="001D3F87" w:rsidRPr="007C20F2" w:rsidRDefault="001D3F87" w:rsidP="001D3F87">
            <w:pPr>
              <w:ind w:left="340" w:right="503"/>
              <w:rPr>
                <w:rFonts w:eastAsia="Calibri" w:cstheme="minorHAnsi"/>
                <w:color w:val="000000"/>
                <w:bdr w:val="none" w:sz="0" w:space="0" w:color="auto" w:frame="1"/>
                <w:shd w:val="clear" w:color="auto" w:fill="FFFFFF"/>
              </w:rPr>
            </w:pPr>
            <w:r w:rsidRPr="007C20F2">
              <w:rPr>
                <w:rFonts w:eastAsia="Calibri" w:cstheme="minorHAnsi"/>
                <w:color w:val="000000"/>
                <w:bdr w:val="none" w:sz="0" w:space="0" w:color="auto" w:frame="1"/>
                <w:shd w:val="clear" w:color="auto" w:fill="FFFFFF"/>
              </w:rPr>
              <w:t xml:space="preserve">• Financial support for food </w:t>
            </w:r>
            <w:r>
              <w:rPr>
                <w:rFonts w:eastAsia="Calibri" w:cstheme="minorHAnsi"/>
                <w:color w:val="000000"/>
                <w:bdr w:val="none" w:sz="0" w:space="0" w:color="auto" w:frame="1"/>
                <w:shd w:val="clear" w:color="auto" w:fill="FFFFFF"/>
              </w:rPr>
              <w:t>&amp;</w:t>
            </w:r>
            <w:r w:rsidRPr="007C20F2">
              <w:rPr>
                <w:rFonts w:eastAsia="Calibri" w:cstheme="minorHAnsi"/>
                <w:color w:val="000000"/>
                <w:bdr w:val="none" w:sz="0" w:space="0" w:color="auto" w:frame="1"/>
                <w:shd w:val="clear" w:color="auto" w:fill="FFFFFF"/>
              </w:rPr>
              <w:t xml:space="preserve"> housing (including utilities)</w:t>
            </w:r>
          </w:p>
          <w:p w14:paraId="78A34AB6" w14:textId="77777777" w:rsidR="001D3F87" w:rsidRPr="007C20F2" w:rsidRDefault="001D3F87" w:rsidP="001D3F87">
            <w:pPr>
              <w:ind w:left="340" w:right="503"/>
              <w:rPr>
                <w:rFonts w:eastAsia="Calibri" w:cstheme="minorHAnsi"/>
                <w:color w:val="000000"/>
                <w:bdr w:val="none" w:sz="0" w:space="0" w:color="auto" w:frame="1"/>
                <w:shd w:val="clear" w:color="auto" w:fill="FFFFFF"/>
              </w:rPr>
            </w:pPr>
            <w:r w:rsidRPr="007C20F2">
              <w:rPr>
                <w:rFonts w:eastAsia="Calibri" w:cstheme="minorHAnsi"/>
                <w:color w:val="000000"/>
                <w:bdr w:val="none" w:sz="0" w:space="0" w:color="auto" w:frame="1"/>
                <w:shd w:val="clear" w:color="auto" w:fill="FFFFFF"/>
              </w:rPr>
              <w:t xml:space="preserve">• Textbook </w:t>
            </w:r>
            <w:r>
              <w:rPr>
                <w:rFonts w:eastAsia="Calibri" w:cstheme="minorHAnsi"/>
                <w:color w:val="000000"/>
                <w:bdr w:val="none" w:sz="0" w:space="0" w:color="auto" w:frame="1"/>
                <w:shd w:val="clear" w:color="auto" w:fill="FFFFFF"/>
              </w:rPr>
              <w:t>&amp;</w:t>
            </w:r>
            <w:r w:rsidRPr="007C20F2">
              <w:rPr>
                <w:rFonts w:eastAsia="Calibri" w:cstheme="minorHAnsi"/>
                <w:color w:val="000000"/>
                <w:bdr w:val="none" w:sz="0" w:space="0" w:color="auto" w:frame="1"/>
                <w:shd w:val="clear" w:color="auto" w:fill="FFFFFF"/>
              </w:rPr>
              <w:t xml:space="preserve"> school supply support</w:t>
            </w:r>
          </w:p>
          <w:p w14:paraId="2B763043" w14:textId="77777777" w:rsidR="001D3F87" w:rsidRPr="007C20F2" w:rsidRDefault="001D3F87" w:rsidP="001D3F87">
            <w:pPr>
              <w:ind w:left="340" w:right="503"/>
              <w:rPr>
                <w:rFonts w:eastAsia="Calibri" w:cstheme="minorHAnsi"/>
                <w:color w:val="000000"/>
                <w:bdr w:val="none" w:sz="0" w:space="0" w:color="auto" w:frame="1"/>
                <w:shd w:val="clear" w:color="auto" w:fill="FFFFFF"/>
              </w:rPr>
            </w:pPr>
            <w:r w:rsidRPr="007C20F2">
              <w:rPr>
                <w:rFonts w:eastAsia="Calibri" w:cstheme="minorHAnsi"/>
                <w:color w:val="000000"/>
                <w:bdr w:val="none" w:sz="0" w:space="0" w:color="auto" w:frame="1"/>
                <w:shd w:val="clear" w:color="auto" w:fill="FFFFFF"/>
              </w:rPr>
              <w:t>• Case management including basic needs assessment</w:t>
            </w:r>
            <w:r>
              <w:rPr>
                <w:rFonts w:eastAsia="Calibri" w:cstheme="minorHAnsi"/>
                <w:color w:val="000000"/>
                <w:bdr w:val="none" w:sz="0" w:space="0" w:color="auto" w:frame="1"/>
                <w:shd w:val="clear" w:color="auto" w:fill="FFFFFF"/>
              </w:rPr>
              <w:t xml:space="preserve"> &amp;</w:t>
            </w:r>
            <w:r w:rsidRPr="007C20F2">
              <w:rPr>
                <w:rFonts w:eastAsia="Calibri" w:cstheme="minorHAnsi"/>
                <w:color w:val="000000"/>
                <w:bdr w:val="none" w:sz="0" w:space="0" w:color="auto" w:frame="1"/>
                <w:shd w:val="clear" w:color="auto" w:fill="FFFFFF"/>
              </w:rPr>
              <w:t xml:space="preserve"> public benefits enrollment assistance</w:t>
            </w:r>
          </w:p>
          <w:p w14:paraId="702655D3" w14:textId="77777777" w:rsidR="001D3F87" w:rsidRDefault="001D3F87" w:rsidP="001D3F87">
            <w:pPr>
              <w:ind w:left="340" w:right="503"/>
              <w:rPr>
                <w:rFonts w:eastAsia="Calibri" w:cstheme="minorHAnsi"/>
                <w:color w:val="000000"/>
                <w:bdr w:val="none" w:sz="0" w:space="0" w:color="auto" w:frame="1"/>
                <w:shd w:val="clear" w:color="auto" w:fill="FFFFFF"/>
              </w:rPr>
            </w:pPr>
            <w:r w:rsidRPr="007C20F2">
              <w:rPr>
                <w:rFonts w:eastAsia="Calibri" w:cstheme="minorHAnsi"/>
                <w:color w:val="000000"/>
                <w:bdr w:val="none" w:sz="0" w:space="0" w:color="auto" w:frame="1"/>
                <w:shd w:val="clear" w:color="auto" w:fill="FFFFFF"/>
              </w:rPr>
              <w:t>• Academic tutoring, focusing on students with disabilities</w:t>
            </w:r>
          </w:p>
          <w:p w14:paraId="09B7778B" w14:textId="77777777" w:rsidR="001D3F87" w:rsidRDefault="001D3F87" w:rsidP="001D3F87">
            <w:pPr>
              <w:ind w:left="340" w:right="503"/>
              <w:rPr>
                <w:rFonts w:eastAsia="Calibri" w:cstheme="minorHAnsi"/>
                <w:color w:val="000000"/>
                <w:bdr w:val="none" w:sz="0" w:space="0" w:color="auto" w:frame="1"/>
                <w:shd w:val="clear" w:color="auto" w:fill="FFFFFF"/>
              </w:rPr>
            </w:pPr>
          </w:p>
          <w:p w14:paraId="5E71B496" w14:textId="6A94A68D" w:rsidR="001D3F87" w:rsidRPr="005A3671" w:rsidRDefault="005A3671" w:rsidP="005A3671">
            <w:pPr>
              <w:pStyle w:val="Link"/>
            </w:pPr>
            <w:hyperlink r:id="rId23" w:history="1">
              <w:r w:rsidRPr="005A3671">
                <w:rPr>
                  <w:rStyle w:val="Hyperlink"/>
                  <w:b/>
                  <w:color w:val="208566" w:themeColor="accent1" w:themeShade="BF"/>
                </w:rPr>
                <w:t>A</w:t>
              </w:r>
              <w:r w:rsidR="001D3F87" w:rsidRPr="005A3671">
                <w:rPr>
                  <w:rStyle w:val="Hyperlink"/>
                  <w:b/>
                  <w:color w:val="208566" w:themeColor="accent1" w:themeShade="BF"/>
                </w:rPr>
                <w:t xml:space="preserve">pply to </w:t>
              </w:r>
              <w:r w:rsidRPr="005A3671">
                <w:rPr>
                  <w:rStyle w:val="Hyperlink"/>
                  <w:b/>
                  <w:color w:val="208566" w:themeColor="accent1" w:themeShade="BF"/>
                </w:rPr>
                <w:t>the Resources for Success</w:t>
              </w:r>
              <w:r w:rsidR="001D3F87" w:rsidRPr="005A3671">
                <w:rPr>
                  <w:rStyle w:val="Hyperlink"/>
                  <w:b/>
                  <w:color w:val="208566" w:themeColor="accent1" w:themeShade="BF"/>
                </w:rPr>
                <w:t xml:space="preserve"> program </w:t>
              </w:r>
              <w:r w:rsidRPr="005A3671">
                <w:rPr>
                  <w:rStyle w:val="Hyperlink"/>
                  <w:b/>
                  <w:color w:val="208566" w:themeColor="accent1" w:themeShade="BF"/>
                </w:rPr>
                <w:t>here</w:t>
              </w:r>
            </w:hyperlink>
          </w:p>
          <w:p w14:paraId="3AB7A9D3" w14:textId="77777777" w:rsidR="001D3F87" w:rsidRDefault="001D3F87" w:rsidP="001D3F87">
            <w:pPr>
              <w:ind w:left="340" w:right="503"/>
              <w:rPr>
                <w:rFonts w:eastAsia="Calibri" w:cstheme="minorHAnsi"/>
                <w:color w:val="000000"/>
                <w:bdr w:val="none" w:sz="0" w:space="0" w:color="auto" w:frame="1"/>
                <w:shd w:val="clear" w:color="auto" w:fill="FFFFFF"/>
              </w:rPr>
            </w:pPr>
          </w:p>
          <w:p w14:paraId="7A127D54" w14:textId="0902A9D7" w:rsidR="009A03C7" w:rsidRDefault="009A03C7" w:rsidP="001C616D">
            <w:pPr>
              <w:ind w:right="503"/>
            </w:pPr>
          </w:p>
          <w:p w14:paraId="128F09F1" w14:textId="242C418C" w:rsidR="009A03C7" w:rsidRPr="000A06A3" w:rsidRDefault="009A03C7" w:rsidP="007076CB">
            <w:pPr>
              <w:ind w:left="340" w:right="503"/>
            </w:pPr>
          </w:p>
        </w:tc>
      </w:tr>
    </w:tbl>
    <w:p w14:paraId="1CC307BA" w14:textId="77777777" w:rsidR="00542156" w:rsidRPr="00E777ED" w:rsidRDefault="00542156" w:rsidP="00FA47E6"/>
    <w:sectPr w:rsidR="00542156" w:rsidRPr="00E777ED" w:rsidSect="00F8099A">
      <w:headerReference w:type="default" r:id="rId24"/>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C8E8" w14:textId="77777777" w:rsidR="00917941" w:rsidRDefault="00917941" w:rsidP="00D04819">
      <w:pPr>
        <w:spacing w:after="0" w:line="240" w:lineRule="auto"/>
      </w:pPr>
      <w:r>
        <w:separator/>
      </w:r>
    </w:p>
    <w:p w14:paraId="29BB2DC5" w14:textId="77777777" w:rsidR="00917941" w:rsidRDefault="00917941"/>
  </w:endnote>
  <w:endnote w:type="continuationSeparator" w:id="0">
    <w:p w14:paraId="49600FBF" w14:textId="77777777" w:rsidR="00917941" w:rsidRDefault="00917941" w:rsidP="00D04819">
      <w:pPr>
        <w:spacing w:after="0" w:line="240" w:lineRule="auto"/>
      </w:pPr>
      <w:r>
        <w:continuationSeparator/>
      </w:r>
    </w:p>
    <w:p w14:paraId="0549004F" w14:textId="77777777" w:rsidR="00917941" w:rsidRDefault="00917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7499" w14:textId="77777777" w:rsidR="00917941" w:rsidRDefault="00917941" w:rsidP="00D04819">
      <w:pPr>
        <w:spacing w:after="0" w:line="240" w:lineRule="auto"/>
      </w:pPr>
      <w:r>
        <w:separator/>
      </w:r>
    </w:p>
    <w:p w14:paraId="268BFD68" w14:textId="77777777" w:rsidR="00917941" w:rsidRDefault="00917941"/>
  </w:footnote>
  <w:footnote w:type="continuationSeparator" w:id="0">
    <w:p w14:paraId="0A19464E" w14:textId="77777777" w:rsidR="00917941" w:rsidRDefault="00917941" w:rsidP="00D04819">
      <w:pPr>
        <w:spacing w:after="0" w:line="240" w:lineRule="auto"/>
      </w:pPr>
      <w:r>
        <w:continuationSeparator/>
      </w:r>
    </w:p>
    <w:p w14:paraId="06AACF45" w14:textId="77777777" w:rsidR="00917941" w:rsidRDefault="00917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272D2D" w:themeColor="text2"/>
      </w:rPr>
    </w:sdtEndPr>
    <w:sdtContent>
      <w:p w14:paraId="7BCB2914" w14:textId="77777777"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3BF3E0B9" w14:textId="77777777"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3E9"/>
    <w:multiLevelType w:val="hybridMultilevel"/>
    <w:tmpl w:val="4C8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55490"/>
    <w:multiLevelType w:val="hybridMultilevel"/>
    <w:tmpl w:val="6B2C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C6C9B"/>
    <w:multiLevelType w:val="hybridMultilevel"/>
    <w:tmpl w:val="6B2A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C227C7"/>
    <w:multiLevelType w:val="hybridMultilevel"/>
    <w:tmpl w:val="1856FEF4"/>
    <w:lvl w:ilvl="0" w:tplc="04090001">
      <w:start w:val="1"/>
      <w:numFmt w:val="bullet"/>
      <w:lvlText w:val=""/>
      <w:lvlJc w:val="left"/>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58ED38C6"/>
    <w:multiLevelType w:val="hybridMultilevel"/>
    <w:tmpl w:val="90E2BA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6C3F786B"/>
    <w:multiLevelType w:val="hybridMultilevel"/>
    <w:tmpl w:val="C554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084F67"/>
    <w:multiLevelType w:val="multilevel"/>
    <w:tmpl w:val="BDE8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D0A2D"/>
    <w:multiLevelType w:val="hybridMultilevel"/>
    <w:tmpl w:val="0F64D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018547">
    <w:abstractNumId w:val="1"/>
  </w:num>
  <w:num w:numId="2" w16cid:durableId="1121267954">
    <w:abstractNumId w:val="0"/>
  </w:num>
  <w:num w:numId="3" w16cid:durableId="765997297">
    <w:abstractNumId w:val="5"/>
  </w:num>
  <w:num w:numId="4" w16cid:durableId="1518732849">
    <w:abstractNumId w:val="3"/>
  </w:num>
  <w:num w:numId="5" w16cid:durableId="1759787779">
    <w:abstractNumId w:val="2"/>
  </w:num>
  <w:num w:numId="6" w16cid:durableId="513499488">
    <w:abstractNumId w:val="4"/>
  </w:num>
  <w:num w:numId="7" w16cid:durableId="805397396">
    <w:abstractNumId w:val="6"/>
  </w:num>
  <w:num w:numId="8" w16cid:durableId="449979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AA"/>
    <w:rsid w:val="00004837"/>
    <w:rsid w:val="0000632A"/>
    <w:rsid w:val="00022FE8"/>
    <w:rsid w:val="00025474"/>
    <w:rsid w:val="0003367A"/>
    <w:rsid w:val="00041D52"/>
    <w:rsid w:val="00047E02"/>
    <w:rsid w:val="00076ED4"/>
    <w:rsid w:val="00086103"/>
    <w:rsid w:val="000A06A3"/>
    <w:rsid w:val="000A2C77"/>
    <w:rsid w:val="000D3306"/>
    <w:rsid w:val="000E0995"/>
    <w:rsid w:val="000E2339"/>
    <w:rsid w:val="000F118C"/>
    <w:rsid w:val="000F19F2"/>
    <w:rsid w:val="00102AE2"/>
    <w:rsid w:val="00102B04"/>
    <w:rsid w:val="00104116"/>
    <w:rsid w:val="00106C5E"/>
    <w:rsid w:val="00121925"/>
    <w:rsid w:val="00140CAE"/>
    <w:rsid w:val="00142257"/>
    <w:rsid w:val="001459B7"/>
    <w:rsid w:val="00153659"/>
    <w:rsid w:val="00161D2B"/>
    <w:rsid w:val="00163512"/>
    <w:rsid w:val="00164D7A"/>
    <w:rsid w:val="001A1FBD"/>
    <w:rsid w:val="001A6168"/>
    <w:rsid w:val="001C616D"/>
    <w:rsid w:val="001D3930"/>
    <w:rsid w:val="001D3F87"/>
    <w:rsid w:val="001E40ED"/>
    <w:rsid w:val="001E5275"/>
    <w:rsid w:val="002060E7"/>
    <w:rsid w:val="0023068C"/>
    <w:rsid w:val="00240F23"/>
    <w:rsid w:val="0026457F"/>
    <w:rsid w:val="0026689C"/>
    <w:rsid w:val="00270430"/>
    <w:rsid w:val="00277ECF"/>
    <w:rsid w:val="00290ACF"/>
    <w:rsid w:val="00291553"/>
    <w:rsid w:val="0029481C"/>
    <w:rsid w:val="00295088"/>
    <w:rsid w:val="00295DF6"/>
    <w:rsid w:val="002B149E"/>
    <w:rsid w:val="002C19F2"/>
    <w:rsid w:val="002D1808"/>
    <w:rsid w:val="002D423E"/>
    <w:rsid w:val="002D55DE"/>
    <w:rsid w:val="002D6612"/>
    <w:rsid w:val="002E281D"/>
    <w:rsid w:val="002E4919"/>
    <w:rsid w:val="002E76DB"/>
    <w:rsid w:val="002E7866"/>
    <w:rsid w:val="002F6E0D"/>
    <w:rsid w:val="002F710F"/>
    <w:rsid w:val="00345523"/>
    <w:rsid w:val="003457F4"/>
    <w:rsid w:val="00346B8F"/>
    <w:rsid w:val="003500BE"/>
    <w:rsid w:val="00350C82"/>
    <w:rsid w:val="00353B0B"/>
    <w:rsid w:val="0035754D"/>
    <w:rsid w:val="00360AEF"/>
    <w:rsid w:val="003612CA"/>
    <w:rsid w:val="003624E6"/>
    <w:rsid w:val="0036479C"/>
    <w:rsid w:val="003718D1"/>
    <w:rsid w:val="00384BFE"/>
    <w:rsid w:val="003A087D"/>
    <w:rsid w:val="003A790A"/>
    <w:rsid w:val="003D15E5"/>
    <w:rsid w:val="003E18D5"/>
    <w:rsid w:val="003E4FA3"/>
    <w:rsid w:val="003F7BA7"/>
    <w:rsid w:val="00412B73"/>
    <w:rsid w:val="00454A5B"/>
    <w:rsid w:val="00454F82"/>
    <w:rsid w:val="004579EF"/>
    <w:rsid w:val="00460DE6"/>
    <w:rsid w:val="00475F58"/>
    <w:rsid w:val="00483673"/>
    <w:rsid w:val="0049245E"/>
    <w:rsid w:val="0049330C"/>
    <w:rsid w:val="004B35D4"/>
    <w:rsid w:val="004C6D03"/>
    <w:rsid w:val="004D0772"/>
    <w:rsid w:val="004D5D83"/>
    <w:rsid w:val="004F2A55"/>
    <w:rsid w:val="005019C6"/>
    <w:rsid w:val="00501F30"/>
    <w:rsid w:val="00515BB1"/>
    <w:rsid w:val="00521B6A"/>
    <w:rsid w:val="005239BA"/>
    <w:rsid w:val="005378C9"/>
    <w:rsid w:val="00542156"/>
    <w:rsid w:val="00546472"/>
    <w:rsid w:val="00546F61"/>
    <w:rsid w:val="005564B6"/>
    <w:rsid w:val="0055758D"/>
    <w:rsid w:val="005612AD"/>
    <w:rsid w:val="00575327"/>
    <w:rsid w:val="00580226"/>
    <w:rsid w:val="00582E88"/>
    <w:rsid w:val="0058303C"/>
    <w:rsid w:val="00590B3C"/>
    <w:rsid w:val="00595B03"/>
    <w:rsid w:val="005A3671"/>
    <w:rsid w:val="005A4635"/>
    <w:rsid w:val="005A53BA"/>
    <w:rsid w:val="005B20CF"/>
    <w:rsid w:val="005B383C"/>
    <w:rsid w:val="005C5911"/>
    <w:rsid w:val="005D02C6"/>
    <w:rsid w:val="005D0CD9"/>
    <w:rsid w:val="005D3F58"/>
    <w:rsid w:val="005D6AF3"/>
    <w:rsid w:val="00624B2C"/>
    <w:rsid w:val="00634AB8"/>
    <w:rsid w:val="00642C04"/>
    <w:rsid w:val="00646BAE"/>
    <w:rsid w:val="00656844"/>
    <w:rsid w:val="00662A65"/>
    <w:rsid w:val="00665081"/>
    <w:rsid w:val="00667315"/>
    <w:rsid w:val="00667D08"/>
    <w:rsid w:val="006812BD"/>
    <w:rsid w:val="006841B0"/>
    <w:rsid w:val="00692E2D"/>
    <w:rsid w:val="006A407B"/>
    <w:rsid w:val="006A5066"/>
    <w:rsid w:val="006B0CC3"/>
    <w:rsid w:val="006B0FEF"/>
    <w:rsid w:val="006D5805"/>
    <w:rsid w:val="006E4974"/>
    <w:rsid w:val="00701356"/>
    <w:rsid w:val="00707488"/>
    <w:rsid w:val="007075B8"/>
    <w:rsid w:val="007076CB"/>
    <w:rsid w:val="007126C0"/>
    <w:rsid w:val="00716EEE"/>
    <w:rsid w:val="00723704"/>
    <w:rsid w:val="00725089"/>
    <w:rsid w:val="00727533"/>
    <w:rsid w:val="00743F73"/>
    <w:rsid w:val="007518AB"/>
    <w:rsid w:val="00770B04"/>
    <w:rsid w:val="00773234"/>
    <w:rsid w:val="00774293"/>
    <w:rsid w:val="007772E4"/>
    <w:rsid w:val="00782DB8"/>
    <w:rsid w:val="007A598C"/>
    <w:rsid w:val="007B737B"/>
    <w:rsid w:val="007C20F2"/>
    <w:rsid w:val="007C52C8"/>
    <w:rsid w:val="007D011D"/>
    <w:rsid w:val="007D5E33"/>
    <w:rsid w:val="007F29E1"/>
    <w:rsid w:val="0080211F"/>
    <w:rsid w:val="00802C08"/>
    <w:rsid w:val="00803D00"/>
    <w:rsid w:val="00805BF0"/>
    <w:rsid w:val="008113D1"/>
    <w:rsid w:val="00817107"/>
    <w:rsid w:val="0082783D"/>
    <w:rsid w:val="00831716"/>
    <w:rsid w:val="00843033"/>
    <w:rsid w:val="008555F9"/>
    <w:rsid w:val="00857AD4"/>
    <w:rsid w:val="008A4838"/>
    <w:rsid w:val="008B3A2A"/>
    <w:rsid w:val="008B51E3"/>
    <w:rsid w:val="008C2C3F"/>
    <w:rsid w:val="008D2F3B"/>
    <w:rsid w:val="008D75B3"/>
    <w:rsid w:val="008E5E97"/>
    <w:rsid w:val="008E5FF0"/>
    <w:rsid w:val="008E6017"/>
    <w:rsid w:val="0090037F"/>
    <w:rsid w:val="00915D51"/>
    <w:rsid w:val="00917941"/>
    <w:rsid w:val="0092141A"/>
    <w:rsid w:val="00924CC6"/>
    <w:rsid w:val="00931A18"/>
    <w:rsid w:val="0094254E"/>
    <w:rsid w:val="00943A5B"/>
    <w:rsid w:val="00952695"/>
    <w:rsid w:val="009652C1"/>
    <w:rsid w:val="009660DB"/>
    <w:rsid w:val="00980F77"/>
    <w:rsid w:val="009A03C7"/>
    <w:rsid w:val="009A6436"/>
    <w:rsid w:val="009B3DE0"/>
    <w:rsid w:val="009B46C1"/>
    <w:rsid w:val="009D5E73"/>
    <w:rsid w:val="009D6CD6"/>
    <w:rsid w:val="009E38E4"/>
    <w:rsid w:val="009E3D7C"/>
    <w:rsid w:val="009E4F4F"/>
    <w:rsid w:val="00A21F05"/>
    <w:rsid w:val="00A314F0"/>
    <w:rsid w:val="00A41E21"/>
    <w:rsid w:val="00A46FBA"/>
    <w:rsid w:val="00A63A06"/>
    <w:rsid w:val="00A63D39"/>
    <w:rsid w:val="00A6730D"/>
    <w:rsid w:val="00A701B8"/>
    <w:rsid w:val="00A70B9E"/>
    <w:rsid w:val="00A73146"/>
    <w:rsid w:val="00A87A22"/>
    <w:rsid w:val="00A917BC"/>
    <w:rsid w:val="00AA5F61"/>
    <w:rsid w:val="00AA60F2"/>
    <w:rsid w:val="00AB1DE5"/>
    <w:rsid w:val="00AE020E"/>
    <w:rsid w:val="00AE1483"/>
    <w:rsid w:val="00AE3621"/>
    <w:rsid w:val="00AE3E7A"/>
    <w:rsid w:val="00AE702E"/>
    <w:rsid w:val="00B01D23"/>
    <w:rsid w:val="00B02101"/>
    <w:rsid w:val="00B14894"/>
    <w:rsid w:val="00B21367"/>
    <w:rsid w:val="00B315A7"/>
    <w:rsid w:val="00B3467F"/>
    <w:rsid w:val="00B46872"/>
    <w:rsid w:val="00B54DA1"/>
    <w:rsid w:val="00B90056"/>
    <w:rsid w:val="00B90270"/>
    <w:rsid w:val="00B91FE6"/>
    <w:rsid w:val="00B92788"/>
    <w:rsid w:val="00B92D58"/>
    <w:rsid w:val="00BA2E28"/>
    <w:rsid w:val="00BA690E"/>
    <w:rsid w:val="00BB4CC2"/>
    <w:rsid w:val="00BD0219"/>
    <w:rsid w:val="00BD3FFC"/>
    <w:rsid w:val="00BE0EEC"/>
    <w:rsid w:val="00BF04F7"/>
    <w:rsid w:val="00BF3103"/>
    <w:rsid w:val="00BF5905"/>
    <w:rsid w:val="00BF731F"/>
    <w:rsid w:val="00C027F1"/>
    <w:rsid w:val="00C2243C"/>
    <w:rsid w:val="00C2644E"/>
    <w:rsid w:val="00C429CB"/>
    <w:rsid w:val="00C5209D"/>
    <w:rsid w:val="00C53FB1"/>
    <w:rsid w:val="00C71177"/>
    <w:rsid w:val="00C7131A"/>
    <w:rsid w:val="00C81FC1"/>
    <w:rsid w:val="00C84634"/>
    <w:rsid w:val="00C85B07"/>
    <w:rsid w:val="00C9562F"/>
    <w:rsid w:val="00CC06F1"/>
    <w:rsid w:val="00CC171A"/>
    <w:rsid w:val="00CC550B"/>
    <w:rsid w:val="00CC6959"/>
    <w:rsid w:val="00CD581F"/>
    <w:rsid w:val="00CF62CE"/>
    <w:rsid w:val="00CF633E"/>
    <w:rsid w:val="00D0052B"/>
    <w:rsid w:val="00D04819"/>
    <w:rsid w:val="00D07CB6"/>
    <w:rsid w:val="00D3088E"/>
    <w:rsid w:val="00D34F93"/>
    <w:rsid w:val="00D410FB"/>
    <w:rsid w:val="00D4306B"/>
    <w:rsid w:val="00D43D9E"/>
    <w:rsid w:val="00D43E15"/>
    <w:rsid w:val="00D56528"/>
    <w:rsid w:val="00D57A1D"/>
    <w:rsid w:val="00D64DA4"/>
    <w:rsid w:val="00D73B69"/>
    <w:rsid w:val="00D74762"/>
    <w:rsid w:val="00D83DD1"/>
    <w:rsid w:val="00D9292C"/>
    <w:rsid w:val="00D9628A"/>
    <w:rsid w:val="00DA2DE1"/>
    <w:rsid w:val="00DA61DE"/>
    <w:rsid w:val="00DA66C2"/>
    <w:rsid w:val="00DB03A6"/>
    <w:rsid w:val="00E1260A"/>
    <w:rsid w:val="00E17C0D"/>
    <w:rsid w:val="00E23D61"/>
    <w:rsid w:val="00E279AA"/>
    <w:rsid w:val="00E321C3"/>
    <w:rsid w:val="00E35FDD"/>
    <w:rsid w:val="00E45E99"/>
    <w:rsid w:val="00E47E72"/>
    <w:rsid w:val="00E52492"/>
    <w:rsid w:val="00E570B4"/>
    <w:rsid w:val="00E65937"/>
    <w:rsid w:val="00E66A03"/>
    <w:rsid w:val="00E674C9"/>
    <w:rsid w:val="00E732D1"/>
    <w:rsid w:val="00E73F6B"/>
    <w:rsid w:val="00E777ED"/>
    <w:rsid w:val="00E8035D"/>
    <w:rsid w:val="00E84D0D"/>
    <w:rsid w:val="00E8672B"/>
    <w:rsid w:val="00E95C05"/>
    <w:rsid w:val="00EA0944"/>
    <w:rsid w:val="00EA6F2A"/>
    <w:rsid w:val="00EB12A7"/>
    <w:rsid w:val="00EB55F9"/>
    <w:rsid w:val="00EB782A"/>
    <w:rsid w:val="00EC0CD4"/>
    <w:rsid w:val="00EC68AA"/>
    <w:rsid w:val="00EE1A44"/>
    <w:rsid w:val="00EE3FA5"/>
    <w:rsid w:val="00F07065"/>
    <w:rsid w:val="00F1639E"/>
    <w:rsid w:val="00F35905"/>
    <w:rsid w:val="00F43370"/>
    <w:rsid w:val="00F4533A"/>
    <w:rsid w:val="00F54ED4"/>
    <w:rsid w:val="00F54F64"/>
    <w:rsid w:val="00F61698"/>
    <w:rsid w:val="00F6170F"/>
    <w:rsid w:val="00F77A5A"/>
    <w:rsid w:val="00F8099A"/>
    <w:rsid w:val="00F853D9"/>
    <w:rsid w:val="00F87D87"/>
    <w:rsid w:val="00F90B53"/>
    <w:rsid w:val="00F916F5"/>
    <w:rsid w:val="00F9585D"/>
    <w:rsid w:val="00FA47E6"/>
    <w:rsid w:val="00FC6C12"/>
    <w:rsid w:val="00FD11D6"/>
    <w:rsid w:val="00FE42AD"/>
    <w:rsid w:val="00FF2DAB"/>
    <w:rsid w:val="01D17B0D"/>
    <w:rsid w:val="02993C9D"/>
    <w:rsid w:val="04ED2C69"/>
    <w:rsid w:val="06640BC9"/>
    <w:rsid w:val="067F11EB"/>
    <w:rsid w:val="083F5AD0"/>
    <w:rsid w:val="0988DE1C"/>
    <w:rsid w:val="0C4C62F2"/>
    <w:rsid w:val="0D572B6A"/>
    <w:rsid w:val="0FB773AC"/>
    <w:rsid w:val="10A5C97A"/>
    <w:rsid w:val="1160BE62"/>
    <w:rsid w:val="124199DB"/>
    <w:rsid w:val="1509EECB"/>
    <w:rsid w:val="18F6F478"/>
    <w:rsid w:val="1A2F48B8"/>
    <w:rsid w:val="1CE97BAE"/>
    <w:rsid w:val="255C9779"/>
    <w:rsid w:val="2618DAD8"/>
    <w:rsid w:val="2730B9E8"/>
    <w:rsid w:val="343E9012"/>
    <w:rsid w:val="35B75490"/>
    <w:rsid w:val="35DA6073"/>
    <w:rsid w:val="38AE8514"/>
    <w:rsid w:val="3AA1E9D5"/>
    <w:rsid w:val="3F81CE8E"/>
    <w:rsid w:val="4439AAB1"/>
    <w:rsid w:val="44C27927"/>
    <w:rsid w:val="482CFA94"/>
    <w:rsid w:val="4953A783"/>
    <w:rsid w:val="54CA75B6"/>
    <w:rsid w:val="553FF105"/>
    <w:rsid w:val="5C013293"/>
    <w:rsid w:val="65D59F19"/>
    <w:rsid w:val="67152150"/>
    <w:rsid w:val="6C988D67"/>
    <w:rsid w:val="6F707B46"/>
    <w:rsid w:val="6FD02E29"/>
    <w:rsid w:val="72153896"/>
    <w:rsid w:val="7298B162"/>
    <w:rsid w:val="73C4AE98"/>
    <w:rsid w:val="7578031D"/>
    <w:rsid w:val="7B87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05C6B"/>
  <w15:chartTrackingRefBased/>
  <w15:docId w15:val="{FD27C317-1FF3-42B2-AF8A-7C83587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15"/>
    <w:rPr>
      <w:sz w:val="24"/>
    </w:rPr>
  </w:style>
  <w:style w:type="paragraph" w:styleId="Heading1">
    <w:name w:val="heading 1"/>
    <w:basedOn w:val="Normal"/>
    <w:link w:val="Heading1Char"/>
    <w:uiPriority w:val="6"/>
    <w:qFormat/>
    <w:rsid w:val="006A407B"/>
    <w:pPr>
      <w:keepNext/>
      <w:keepLines/>
      <w:spacing w:after="100" w:line="240" w:lineRule="auto"/>
      <w:outlineLvl w:val="0"/>
    </w:pPr>
    <w:rPr>
      <w:rFonts w:asciiTheme="majorHAnsi" w:eastAsiaTheme="majorEastAsia" w:hAnsiTheme="majorHAnsi" w:cstheme="majorBidi"/>
      <w:b/>
      <w:color w:val="208566" w:themeColor="accent1" w:themeShade="BF"/>
      <w:sz w:val="44"/>
      <w:szCs w:val="32"/>
    </w:rPr>
  </w:style>
  <w:style w:type="paragraph" w:styleId="Heading2">
    <w:name w:val="heading 2"/>
    <w:basedOn w:val="Normal"/>
    <w:link w:val="Heading2Char"/>
    <w:uiPriority w:val="7"/>
    <w:qFormat/>
    <w:rsid w:val="002E281D"/>
    <w:pPr>
      <w:spacing w:after="0" w:line="240" w:lineRule="auto"/>
      <w:ind w:left="345" w:right="503" w:hanging="5"/>
      <w:outlineLvl w:val="1"/>
    </w:pPr>
    <w:rPr>
      <w:b/>
    </w:rPr>
  </w:style>
  <w:style w:type="paragraph" w:styleId="Heading3">
    <w:name w:val="heading 3"/>
    <w:basedOn w:val="Normal"/>
    <w:next w:val="Normal"/>
    <w:link w:val="Heading3Char"/>
    <w:uiPriority w:val="9"/>
    <w:unhideWhenUsed/>
    <w:qFormat/>
    <w:rsid w:val="002E281D"/>
    <w:pPr>
      <w:spacing w:after="0" w:line="240" w:lineRule="auto"/>
      <w:ind w:left="345" w:right="503" w:hanging="5"/>
      <w:outlineLvl w:val="2"/>
    </w:pPr>
    <w:rPr>
      <w:b/>
      <w:bCs/>
      <w:color w:val="317861" w:themeColor="accent6" w:themeShade="80"/>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6A407B"/>
    <w:rPr>
      <w:rFonts w:asciiTheme="majorHAnsi" w:eastAsiaTheme="majorEastAsia" w:hAnsiTheme="majorHAnsi" w:cstheme="majorBidi"/>
      <w:b/>
      <w:color w:val="208566" w:themeColor="accent1" w:themeShade="BF"/>
      <w:sz w:val="44"/>
      <w:szCs w:val="32"/>
    </w:rPr>
  </w:style>
  <w:style w:type="character" w:customStyle="1" w:styleId="Heading2Char">
    <w:name w:val="Heading 2 Char"/>
    <w:basedOn w:val="DefaultParagraphFont"/>
    <w:link w:val="Heading2"/>
    <w:uiPriority w:val="7"/>
    <w:rsid w:val="002E281D"/>
    <w:rPr>
      <w:b/>
      <w:sz w:val="24"/>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A06A3"/>
    <w:pPr>
      <w:pBdr>
        <w:top w:val="single" w:sz="18" w:space="14" w:color="2BB28A" w:themeColor="accent1"/>
        <w:bottom w:val="single" w:sz="18" w:space="14" w:color="2BB28A" w:themeColor="accent1"/>
      </w:pBdr>
      <w:spacing w:before="300" w:after="300" w:line="360" w:lineRule="auto"/>
    </w:pPr>
    <w:rPr>
      <w:b/>
      <w:i/>
      <w:iCs/>
      <w:color w:val="208566" w:themeColor="accent1" w:themeShade="BF"/>
      <w:sz w:val="28"/>
    </w:rPr>
  </w:style>
  <w:style w:type="character" w:customStyle="1" w:styleId="QuoteChar">
    <w:name w:val="Quote Char"/>
    <w:basedOn w:val="DefaultParagraphFont"/>
    <w:link w:val="Quote"/>
    <w:uiPriority w:val="13"/>
    <w:rsid w:val="000A06A3"/>
    <w:rPr>
      <w:b/>
      <w:i/>
      <w:iCs/>
      <w:color w:val="208566" w:themeColor="accent1" w:themeShade="BF"/>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odyText3">
    <w:name w:val="Body Text 3"/>
    <w:basedOn w:val="Normal"/>
    <w:link w:val="BodyText3Char"/>
    <w:uiPriority w:val="99"/>
    <w:semiHidden/>
    <w:unhideWhenUsed/>
    <w:rsid w:val="00EC68AA"/>
    <w:pPr>
      <w:spacing w:after="120"/>
    </w:pPr>
    <w:rPr>
      <w:sz w:val="16"/>
      <w:szCs w:val="16"/>
    </w:rPr>
  </w:style>
  <w:style w:type="character" w:customStyle="1" w:styleId="BodyText3Char">
    <w:name w:val="Body Text 3 Char"/>
    <w:basedOn w:val="DefaultParagraphFont"/>
    <w:link w:val="BodyText3"/>
    <w:uiPriority w:val="99"/>
    <w:semiHidden/>
    <w:rsid w:val="00EC68AA"/>
    <w:rPr>
      <w:sz w:val="16"/>
      <w:szCs w:val="16"/>
    </w:rPr>
  </w:style>
  <w:style w:type="character" w:styleId="Hyperlink">
    <w:name w:val="Hyperlink"/>
    <w:basedOn w:val="DefaultParagraphFont"/>
    <w:uiPriority w:val="99"/>
    <w:unhideWhenUsed/>
    <w:rsid w:val="007A598C"/>
    <w:rPr>
      <w:rFonts w:ascii="Arial" w:hAnsi="Arial"/>
      <w:b/>
      <w:color w:val="2BB28A" w:themeColor="hyperlink"/>
      <w:u w:val="single"/>
    </w:rPr>
  </w:style>
  <w:style w:type="character" w:styleId="UnresolvedMention">
    <w:name w:val="Unresolved Mention"/>
    <w:basedOn w:val="DefaultParagraphFont"/>
    <w:uiPriority w:val="99"/>
    <w:semiHidden/>
    <w:unhideWhenUsed/>
    <w:rsid w:val="00EC68AA"/>
    <w:rPr>
      <w:color w:val="605E5C"/>
      <w:shd w:val="clear" w:color="auto" w:fill="E1DFDD"/>
    </w:rPr>
  </w:style>
  <w:style w:type="paragraph" w:styleId="ListParagraph">
    <w:name w:val="List Paragraph"/>
    <w:basedOn w:val="Normal"/>
    <w:uiPriority w:val="34"/>
    <w:qFormat/>
    <w:rsid w:val="00C2644E"/>
    <w:pPr>
      <w:spacing w:after="0" w:line="240" w:lineRule="auto"/>
      <w:ind w:left="720"/>
      <w:contextualSpacing/>
    </w:pPr>
    <w:rPr>
      <w:color w:val="auto"/>
      <w:szCs w:val="24"/>
    </w:rPr>
  </w:style>
  <w:style w:type="character" w:styleId="FollowedHyperlink">
    <w:name w:val="FollowedHyperlink"/>
    <w:basedOn w:val="DefaultParagraphFont"/>
    <w:uiPriority w:val="99"/>
    <w:semiHidden/>
    <w:unhideWhenUsed/>
    <w:rsid w:val="005564B6"/>
    <w:rPr>
      <w:color w:val="86CDB6" w:themeColor="followedHyperlink"/>
      <w:u w:val="single"/>
    </w:rPr>
  </w:style>
  <w:style w:type="paragraph" w:customStyle="1" w:styleId="paragraph">
    <w:name w:val="paragraph"/>
    <w:basedOn w:val="Normal"/>
    <w:rsid w:val="00AE3621"/>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normaltextrun">
    <w:name w:val="normaltextrun"/>
    <w:basedOn w:val="DefaultParagraphFont"/>
    <w:rsid w:val="00AE3621"/>
  </w:style>
  <w:style w:type="character" w:customStyle="1" w:styleId="eop">
    <w:name w:val="eop"/>
    <w:basedOn w:val="DefaultParagraphFont"/>
    <w:rsid w:val="00AE3621"/>
  </w:style>
  <w:style w:type="paragraph" w:customStyle="1" w:styleId="Link">
    <w:name w:val="Link"/>
    <w:basedOn w:val="Normal"/>
    <w:link w:val="LinkChar"/>
    <w:qFormat/>
    <w:rsid w:val="007772E4"/>
    <w:pPr>
      <w:spacing w:after="0" w:line="240" w:lineRule="auto"/>
      <w:ind w:left="340" w:right="503"/>
    </w:pPr>
    <w:rPr>
      <w:rFonts w:ascii="Arial" w:hAnsi="Arial"/>
      <w:b/>
      <w:bCs/>
      <w:color w:val="208566" w:themeColor="accent1" w:themeShade="BF"/>
      <w:sz w:val="28"/>
      <w:szCs w:val="22"/>
      <w:u w:val="single"/>
    </w:rPr>
  </w:style>
  <w:style w:type="character" w:customStyle="1" w:styleId="LinkChar">
    <w:name w:val="Link Char"/>
    <w:basedOn w:val="DefaultParagraphFont"/>
    <w:link w:val="Link"/>
    <w:rsid w:val="007772E4"/>
    <w:rPr>
      <w:rFonts w:ascii="Arial" w:hAnsi="Arial"/>
      <w:b/>
      <w:bCs/>
      <w:color w:val="208566" w:themeColor="accent1" w:themeShade="BF"/>
      <w:sz w:val="28"/>
      <w:szCs w:val="22"/>
      <w:u w:val="single"/>
    </w:rPr>
  </w:style>
  <w:style w:type="character" w:customStyle="1" w:styleId="Heading3Char">
    <w:name w:val="Heading 3 Char"/>
    <w:basedOn w:val="DefaultParagraphFont"/>
    <w:link w:val="Heading3"/>
    <w:uiPriority w:val="9"/>
    <w:rsid w:val="002E281D"/>
    <w:rPr>
      <w:b/>
      <w:bCs/>
      <w:color w:val="317861" w:themeColor="accent6"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36686">
      <w:bodyDiv w:val="1"/>
      <w:marLeft w:val="0"/>
      <w:marRight w:val="0"/>
      <w:marTop w:val="0"/>
      <w:marBottom w:val="0"/>
      <w:divBdr>
        <w:top w:val="none" w:sz="0" w:space="0" w:color="auto"/>
        <w:left w:val="none" w:sz="0" w:space="0" w:color="auto"/>
        <w:bottom w:val="none" w:sz="0" w:space="0" w:color="auto"/>
        <w:right w:val="none" w:sz="0" w:space="0" w:color="auto"/>
      </w:divBdr>
    </w:div>
    <w:div w:id="882206460">
      <w:bodyDiv w:val="1"/>
      <w:marLeft w:val="0"/>
      <w:marRight w:val="0"/>
      <w:marTop w:val="0"/>
      <w:marBottom w:val="0"/>
      <w:divBdr>
        <w:top w:val="none" w:sz="0" w:space="0" w:color="auto"/>
        <w:left w:val="none" w:sz="0" w:space="0" w:color="auto"/>
        <w:bottom w:val="none" w:sz="0" w:space="0" w:color="auto"/>
        <w:right w:val="none" w:sz="0" w:space="0" w:color="auto"/>
      </w:divBdr>
    </w:div>
    <w:div w:id="1932424888">
      <w:bodyDiv w:val="1"/>
      <w:marLeft w:val="0"/>
      <w:marRight w:val="0"/>
      <w:marTop w:val="0"/>
      <w:marBottom w:val="0"/>
      <w:divBdr>
        <w:top w:val="none" w:sz="0" w:space="0" w:color="auto"/>
        <w:left w:val="none" w:sz="0" w:space="0" w:color="auto"/>
        <w:bottom w:val="none" w:sz="0" w:space="0" w:color="auto"/>
        <w:right w:val="none" w:sz="0" w:space="0" w:color="auto"/>
      </w:divBdr>
      <w:divsChild>
        <w:div w:id="540168104">
          <w:marLeft w:val="0"/>
          <w:marRight w:val="0"/>
          <w:marTop w:val="0"/>
          <w:marBottom w:val="0"/>
          <w:divBdr>
            <w:top w:val="none" w:sz="0" w:space="0" w:color="auto"/>
            <w:left w:val="none" w:sz="0" w:space="0" w:color="auto"/>
            <w:bottom w:val="none" w:sz="0" w:space="0" w:color="auto"/>
            <w:right w:val="none" w:sz="0" w:space="0" w:color="auto"/>
          </w:divBdr>
          <w:divsChild>
            <w:div w:id="31466779">
              <w:marLeft w:val="0"/>
              <w:marRight w:val="0"/>
              <w:marTop w:val="0"/>
              <w:marBottom w:val="0"/>
              <w:divBdr>
                <w:top w:val="none" w:sz="0" w:space="0" w:color="auto"/>
                <w:left w:val="none" w:sz="0" w:space="0" w:color="auto"/>
                <w:bottom w:val="none" w:sz="0" w:space="0" w:color="auto"/>
                <w:right w:val="none" w:sz="0" w:space="0" w:color="auto"/>
              </w:divBdr>
              <w:divsChild>
                <w:div w:id="381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s@lacitycollege.edu" TargetMode="External"/><Relationship Id="rId18" Type="http://schemas.openxmlformats.org/officeDocument/2006/relationships/hyperlink" Target="mailto:OSSHTC@lacitycollege.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ssexams@lacitycollege.edu" TargetMode="External"/><Relationship Id="rId7" Type="http://schemas.openxmlformats.org/officeDocument/2006/relationships/endnotes" Target="endnotes.xml"/><Relationship Id="rId12" Type="http://schemas.openxmlformats.org/officeDocument/2006/relationships/hyperlink" Target="https://www.lacitycollege.edu/sites/lacc.edu/files/2023-07/oss-continuing_student_form_rev_2023.pdf" TargetMode="External"/><Relationship Id="rId17" Type="http://schemas.openxmlformats.org/officeDocument/2006/relationships/hyperlink" Target="mailto:kushnera@lacitycollege.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rleyDA@laccd.edu" TargetMode="External"/><Relationship Id="rId20" Type="http://schemas.openxmlformats.org/officeDocument/2006/relationships/hyperlink" Target="mailto:osstutor@lacity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xfekjb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eeh7@laccd.edu" TargetMode="External"/><Relationship Id="rId23" Type="http://schemas.openxmlformats.org/officeDocument/2006/relationships/hyperlink" Target="https://tinyurl.com/2s4xut67" TargetMode="External"/><Relationship Id="rId10" Type="http://schemas.openxmlformats.org/officeDocument/2006/relationships/hyperlink" Target="https://tinyurl.com/w7zhpu75" TargetMode="External"/><Relationship Id="rId19" Type="http://schemas.openxmlformats.org/officeDocument/2006/relationships/hyperlink" Target="mailto:luongk@lacitycollege.edu" TargetMode="External"/><Relationship Id="rId4" Type="http://schemas.openxmlformats.org/officeDocument/2006/relationships/settings" Target="settings.xml"/><Relationship Id="rId9" Type="http://schemas.openxmlformats.org/officeDocument/2006/relationships/hyperlink" Target="mailto:oss@lacitycollege.edu" TargetMode="External"/><Relationship Id="rId14" Type="http://schemas.openxmlformats.org/officeDocument/2006/relationships/hyperlink" Target="mailto:DominiRT@laccd.edu" TargetMode="External"/><Relationship Id="rId22" Type="http://schemas.openxmlformats.org/officeDocument/2006/relationships/hyperlink" Target="https://lacitycollege.edu/Resources/LACC-Cares/Department-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C4962\AppData\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8F3A-1254-459B-B143-A06E0065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(bold).dotx</Template>
  <TotalTime>178</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LACC User4962</dc:creator>
  <cp:keywords/>
  <dc:description/>
  <cp:lastModifiedBy>Kushner, Ryan A</cp:lastModifiedBy>
  <cp:revision>32</cp:revision>
  <dcterms:created xsi:type="dcterms:W3CDTF">2023-08-05T18:36:00Z</dcterms:created>
  <dcterms:modified xsi:type="dcterms:W3CDTF">2023-08-25T17:45:00Z</dcterms:modified>
</cp:coreProperties>
</file>